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EF" w:rsidRPr="002F34F8" w:rsidRDefault="00B851EF" w:rsidP="00B851EF">
      <w:pPr>
        <w:pStyle w:val="2"/>
        <w:spacing w:before="0" w:after="240"/>
        <w:rPr>
          <w:bCs/>
          <w:iCs/>
          <w:lang w:val="el-GR"/>
        </w:rPr>
      </w:pPr>
      <w:bookmarkStart w:id="0" w:name="_Toc497309442"/>
      <w:bookmarkStart w:id="1" w:name="_Toc497312761"/>
      <w:bookmarkStart w:id="2" w:name="_Toc497392896"/>
      <w:r w:rsidRPr="002F34F8">
        <w:rPr>
          <w:bCs/>
          <w:iCs/>
          <w:lang w:val="el-GR"/>
        </w:rPr>
        <w:t xml:space="preserve">ΠΑΡΑΡΤΗΜΑ </w:t>
      </w:r>
      <w:r w:rsidRPr="00A74262">
        <w:rPr>
          <w:bCs/>
          <w:iCs/>
          <w:lang w:val="en-US"/>
        </w:rPr>
        <w:t>I</w:t>
      </w:r>
      <w:r w:rsidRPr="002F34F8">
        <w:rPr>
          <w:bCs/>
          <w:iCs/>
          <w:lang w:val="el-GR"/>
        </w:rPr>
        <w:t>Ι</w:t>
      </w:r>
      <w:r w:rsidRPr="00A74262">
        <w:rPr>
          <w:bCs/>
          <w:iCs/>
          <w:lang w:val="en-US"/>
        </w:rPr>
        <w:t>I</w:t>
      </w:r>
      <w:r w:rsidRPr="002F34F8">
        <w:rPr>
          <w:bCs/>
          <w:iCs/>
          <w:lang w:val="el-GR"/>
        </w:rPr>
        <w:t xml:space="preserve"> – </w:t>
      </w:r>
      <w:r w:rsidR="00384DC3">
        <w:rPr>
          <w:bCs/>
          <w:iCs/>
          <w:lang w:val="el-GR"/>
        </w:rPr>
        <w:t>Πίνακας</w:t>
      </w:r>
      <w:r w:rsidRPr="002F34F8">
        <w:rPr>
          <w:bCs/>
          <w:iCs/>
          <w:lang w:val="el-GR"/>
        </w:rPr>
        <w:t xml:space="preserve"> Οικονομικής Προσφοράς</w:t>
      </w:r>
      <w:bookmarkEnd w:id="0"/>
      <w:bookmarkEnd w:id="1"/>
      <w:bookmarkEnd w:id="2"/>
      <w:r w:rsidR="00384DC3">
        <w:rPr>
          <w:bCs/>
          <w:iCs/>
          <w:lang w:val="el-GR"/>
        </w:rPr>
        <w:t xml:space="preserve"> (ΠΟΠ)</w:t>
      </w:r>
    </w:p>
    <w:p w:rsidR="006E5A74" w:rsidRPr="001B0BE6" w:rsidRDefault="006E5A74" w:rsidP="009A4964">
      <w:pPr>
        <w:autoSpaceDE w:val="0"/>
        <w:autoSpaceDN w:val="0"/>
        <w:adjustRightInd w:val="0"/>
        <w:spacing w:after="0" w:line="240" w:lineRule="auto"/>
        <w:jc w:val="center"/>
        <w:rPr>
          <w:rFonts w:ascii="Arial" w:hAnsi="Arial" w:cs="Arial"/>
          <w:b/>
          <w:bCs/>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324666" w:rsidRPr="00324666" w:rsidTr="00324666">
        <w:tc>
          <w:tcPr>
            <w:tcW w:w="4715" w:type="dxa"/>
          </w:tcPr>
          <w:p w:rsidR="00324666" w:rsidRPr="00C44AF4" w:rsidRDefault="00324666" w:rsidP="00324666">
            <w:pPr>
              <w:pStyle w:val="a6"/>
              <w:rPr>
                <w:rFonts w:ascii="Calibri" w:hAnsi="Calibri"/>
                <w:b/>
                <w:sz w:val="24"/>
                <w:szCs w:val="24"/>
              </w:rPr>
            </w:pPr>
            <w:r>
              <w:rPr>
                <w:rFonts w:ascii="Calibri" w:hAnsi="Calibri"/>
                <w:b/>
                <w:sz w:val="24"/>
                <w:szCs w:val="24"/>
              </w:rPr>
              <w:t>Δημοτική Κοινωφελής Επιχείρηση</w:t>
            </w:r>
            <w:r>
              <w:rPr>
                <w:rFonts w:ascii="Calibri" w:hAnsi="Calibri"/>
                <w:b/>
                <w:sz w:val="24"/>
                <w:szCs w:val="24"/>
              </w:rPr>
              <w:tab/>
            </w:r>
          </w:p>
          <w:p w:rsidR="00324666" w:rsidRPr="00C44AF4" w:rsidRDefault="00324666" w:rsidP="00324666">
            <w:pPr>
              <w:pStyle w:val="a6"/>
              <w:rPr>
                <w:rFonts w:ascii="Calibri" w:hAnsi="Calibri"/>
                <w:b/>
                <w:sz w:val="24"/>
                <w:szCs w:val="24"/>
              </w:rPr>
            </w:pPr>
            <w:r>
              <w:rPr>
                <w:rFonts w:ascii="Calibri" w:hAnsi="Calibri"/>
                <w:b/>
                <w:sz w:val="24"/>
                <w:szCs w:val="24"/>
              </w:rPr>
              <w:t>Καβάλας «ΔΗΜΩΦΕΛΕΙΑ»</w:t>
            </w:r>
          </w:p>
          <w:p w:rsidR="00324666" w:rsidRPr="00324666" w:rsidRDefault="00324666" w:rsidP="00324666">
            <w:pPr>
              <w:pStyle w:val="a6"/>
              <w:jc w:val="both"/>
              <w:rPr>
                <w:rFonts w:ascii="Calibri" w:hAnsi="Calibri"/>
                <w:sz w:val="24"/>
                <w:szCs w:val="24"/>
              </w:rPr>
            </w:pPr>
            <w:r w:rsidRPr="00DA5184">
              <w:rPr>
                <w:rFonts w:ascii="Calibri" w:hAnsi="Calibri"/>
                <w:sz w:val="24"/>
                <w:szCs w:val="24"/>
              </w:rPr>
              <w:t>Ταχ. Δ/νση: Ομονοίας 117</w:t>
            </w:r>
            <w:r>
              <w:rPr>
                <w:rFonts w:ascii="Calibri" w:hAnsi="Calibri"/>
                <w:sz w:val="24"/>
                <w:szCs w:val="24"/>
              </w:rPr>
              <w:t>,</w:t>
            </w:r>
          </w:p>
          <w:p w:rsidR="00324666" w:rsidRPr="00C718A5" w:rsidRDefault="00324666" w:rsidP="00324666">
            <w:pPr>
              <w:pStyle w:val="a6"/>
              <w:jc w:val="both"/>
              <w:rPr>
                <w:rFonts w:ascii="Calibri" w:hAnsi="Calibri"/>
                <w:sz w:val="24"/>
                <w:szCs w:val="24"/>
              </w:rPr>
            </w:pPr>
            <w:r>
              <w:rPr>
                <w:rFonts w:ascii="Calibri" w:hAnsi="Calibri"/>
                <w:sz w:val="24"/>
                <w:szCs w:val="24"/>
              </w:rPr>
              <w:t>ΤΚ. 65403, Καβάλα</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324666" w:rsidRDefault="00324666" w:rsidP="00324666">
            <w:pPr>
              <w:pStyle w:val="a6"/>
              <w:jc w:val="both"/>
              <w:rPr>
                <w:rFonts w:ascii="Calibri" w:hAnsi="Calibri"/>
                <w:sz w:val="24"/>
                <w:szCs w:val="24"/>
                <w:lang w:val="en-US"/>
              </w:rPr>
            </w:pPr>
            <w:r>
              <w:rPr>
                <w:rFonts w:ascii="Calibri" w:hAnsi="Calibri"/>
                <w:sz w:val="24"/>
                <w:szCs w:val="24"/>
              </w:rPr>
              <w:t>Τηλ</w:t>
            </w:r>
            <w:r w:rsidRPr="00324666">
              <w:rPr>
                <w:rFonts w:ascii="Calibri" w:hAnsi="Calibri"/>
                <w:sz w:val="24"/>
                <w:szCs w:val="24"/>
                <w:lang w:val="en-US"/>
              </w:rPr>
              <w:t>: 2510 831388, 2510 831358,</w:t>
            </w:r>
          </w:p>
          <w:p w:rsidR="00324666" w:rsidRDefault="00324666" w:rsidP="00324666">
            <w:pPr>
              <w:pStyle w:val="a6"/>
              <w:jc w:val="both"/>
              <w:rPr>
                <w:rFonts w:ascii="Calibri" w:hAnsi="Calibri"/>
                <w:sz w:val="24"/>
                <w:szCs w:val="24"/>
                <w:lang w:val="en-US"/>
              </w:rPr>
            </w:pPr>
            <w:r>
              <w:rPr>
                <w:rFonts w:ascii="Calibri" w:hAnsi="Calibri"/>
                <w:sz w:val="24"/>
                <w:szCs w:val="24"/>
                <w:lang w:val="en-US"/>
              </w:rPr>
              <w:t>Fax</w:t>
            </w:r>
            <w:r w:rsidRPr="00324666">
              <w:rPr>
                <w:rFonts w:ascii="Calibri" w:hAnsi="Calibri"/>
                <w:sz w:val="24"/>
                <w:szCs w:val="24"/>
                <w:lang w:val="en-US"/>
              </w:rPr>
              <w:t>: 2510 831378</w:t>
            </w:r>
          </w:p>
          <w:p w:rsidR="00324666" w:rsidRPr="00324666" w:rsidRDefault="00324666" w:rsidP="00324666">
            <w:pPr>
              <w:pStyle w:val="a6"/>
              <w:jc w:val="both"/>
              <w:rPr>
                <w:rFonts w:ascii="Calibri" w:hAnsi="Calibri"/>
                <w:sz w:val="24"/>
                <w:szCs w:val="24"/>
                <w:lang w:val="en-US"/>
              </w:rPr>
            </w:pPr>
            <w:r>
              <w:rPr>
                <w:rFonts w:ascii="Calibri" w:hAnsi="Calibri"/>
                <w:sz w:val="24"/>
                <w:szCs w:val="24"/>
                <w:lang w:val="en-US"/>
              </w:rPr>
              <w:t>E</w:t>
            </w:r>
            <w:r w:rsidRPr="00324666">
              <w:rPr>
                <w:rFonts w:ascii="Calibri" w:hAnsi="Calibri"/>
                <w:sz w:val="24"/>
                <w:szCs w:val="24"/>
                <w:lang w:val="en-US"/>
              </w:rPr>
              <w:t>-</w:t>
            </w:r>
            <w:r>
              <w:rPr>
                <w:rFonts w:ascii="Calibri" w:hAnsi="Calibri"/>
                <w:sz w:val="24"/>
                <w:szCs w:val="24"/>
                <w:lang w:val="en-US"/>
              </w:rPr>
              <w:t>mail</w:t>
            </w:r>
            <w:r w:rsidRPr="00324666">
              <w:rPr>
                <w:rFonts w:ascii="Calibri" w:hAnsi="Calibri"/>
                <w:sz w:val="24"/>
                <w:szCs w:val="24"/>
                <w:lang w:val="en-US"/>
              </w:rPr>
              <w:t xml:space="preserve">: </w:t>
            </w:r>
            <w:hyperlink r:id="rId7" w:history="1">
              <w:r w:rsidRPr="00253BC5">
                <w:rPr>
                  <w:rStyle w:val="-"/>
                  <w:rFonts w:ascii="Calibri" w:hAnsi="Calibri"/>
                  <w:sz w:val="24"/>
                  <w:szCs w:val="24"/>
                  <w:lang w:val="en-US"/>
                </w:rPr>
                <w:t>supplies</w:t>
              </w:r>
              <w:r w:rsidRPr="00324666">
                <w:rPr>
                  <w:rStyle w:val="-"/>
                  <w:lang w:val="en-US"/>
                </w:rPr>
                <w:t>@</w:t>
              </w:r>
              <w:r w:rsidRPr="00253BC5">
                <w:rPr>
                  <w:rStyle w:val="-"/>
                  <w:lang w:val="en-US"/>
                </w:rPr>
                <w:t>kavalagreece</w:t>
              </w:r>
              <w:r w:rsidRPr="00324666">
                <w:rPr>
                  <w:rStyle w:val="-"/>
                  <w:lang w:val="en-US"/>
                </w:rPr>
                <w:t>.</w:t>
              </w:r>
              <w:r w:rsidRPr="00253BC5">
                <w:rPr>
                  <w:rStyle w:val="-"/>
                  <w:lang w:val="en-US"/>
                </w:rPr>
                <w:t>gr</w:t>
              </w:r>
            </w:hyperlink>
          </w:p>
        </w:tc>
        <w:tc>
          <w:tcPr>
            <w:tcW w:w="4715" w:type="dxa"/>
          </w:tcPr>
          <w:p w:rsidR="00324666" w:rsidRDefault="00324666" w:rsidP="00324666">
            <w:pPr>
              <w:pStyle w:val="a6"/>
              <w:jc w:val="right"/>
              <w:rPr>
                <w:rFonts w:ascii="Calibri" w:hAnsi="Calibri"/>
                <w:sz w:val="24"/>
                <w:szCs w:val="24"/>
              </w:rPr>
            </w:pPr>
            <w:r w:rsidRPr="006D24B8">
              <w:rPr>
                <w:rFonts w:ascii="Calibri" w:hAnsi="Calibri"/>
                <w:b/>
                <w:sz w:val="24"/>
                <w:szCs w:val="24"/>
              </w:rPr>
              <w:t>«</w:t>
            </w:r>
            <w:r>
              <w:rPr>
                <w:rFonts w:ascii="Calibri" w:hAnsi="Calibri"/>
                <w:b/>
                <w:sz w:val="24"/>
                <w:szCs w:val="24"/>
              </w:rPr>
              <w:t>Προμήθεια και Εγκατάσταση Ολοκληρωμένου Συστήματος Ηλεκτρονικής Διαχείρισης Χώρου Στάθμευσης στη Δημοτική Αγορά Καβάλας»</w:t>
            </w:r>
          </w:p>
          <w:p w:rsidR="00324666" w:rsidRPr="00324666" w:rsidRDefault="00324666" w:rsidP="00324666">
            <w:pPr>
              <w:jc w:val="right"/>
              <w:rPr>
                <w:rFonts w:cs="Arial,Bold"/>
                <w:sz w:val="16"/>
                <w:szCs w:val="16"/>
              </w:rPr>
            </w:pPr>
          </w:p>
        </w:tc>
      </w:tr>
    </w:tbl>
    <w:p w:rsidR="00324666" w:rsidRPr="00324666" w:rsidRDefault="00324666" w:rsidP="000538E6">
      <w:pPr>
        <w:pStyle w:val="a6"/>
        <w:jc w:val="both"/>
        <w:rPr>
          <w:rFonts w:ascii="Calibri" w:hAnsi="Calibri"/>
          <w:sz w:val="24"/>
          <w:szCs w:val="24"/>
        </w:rPr>
      </w:pPr>
    </w:p>
    <w:tbl>
      <w:tblPr>
        <w:tblW w:w="10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tblPr>
      <w:tblGrid>
        <w:gridCol w:w="850"/>
        <w:gridCol w:w="3644"/>
        <w:gridCol w:w="1417"/>
        <w:gridCol w:w="1701"/>
        <w:gridCol w:w="2934"/>
      </w:tblGrid>
      <w:tr w:rsidR="000538E6" w:rsidRPr="00F05277" w:rsidTr="001B43CB">
        <w:trPr>
          <w:trHeight w:hRule="exact" w:val="446"/>
          <w:jc w:val="center"/>
        </w:trPr>
        <w:tc>
          <w:tcPr>
            <w:tcW w:w="10546" w:type="dxa"/>
            <w:gridSpan w:val="5"/>
            <w:shd w:val="clear" w:color="auto" w:fill="auto"/>
            <w:vAlign w:val="center"/>
          </w:tcPr>
          <w:p w:rsidR="000538E6" w:rsidRPr="00303BC4" w:rsidRDefault="000538E6" w:rsidP="000538E6">
            <w:pPr>
              <w:pStyle w:val="a6"/>
              <w:jc w:val="center"/>
              <w:rPr>
                <w:rFonts w:ascii="Calibri" w:hAnsi="Calibri"/>
                <w:b/>
                <w:sz w:val="24"/>
                <w:szCs w:val="24"/>
              </w:rPr>
            </w:pPr>
            <w:r w:rsidRPr="00303BC4">
              <w:rPr>
                <w:rFonts w:ascii="Calibri" w:hAnsi="Calibri"/>
                <w:b/>
                <w:sz w:val="24"/>
                <w:szCs w:val="24"/>
              </w:rPr>
              <w:t>ΟΙΚΟΝΟΜΙΚΗ ΠΡΟΣΦΟΡΑ (ΤΙΜΕΣ ΣΕ €)</w:t>
            </w:r>
          </w:p>
        </w:tc>
      </w:tr>
      <w:tr w:rsidR="000538E6" w:rsidRPr="00F05277" w:rsidTr="001B43CB">
        <w:trPr>
          <w:trHeight w:hRule="exact" w:val="1173"/>
          <w:jc w:val="center"/>
        </w:trPr>
        <w:tc>
          <w:tcPr>
            <w:tcW w:w="10546" w:type="dxa"/>
            <w:gridSpan w:val="5"/>
            <w:shd w:val="clear" w:color="auto" w:fill="auto"/>
            <w:vAlign w:val="center"/>
          </w:tcPr>
          <w:p w:rsidR="000538E6" w:rsidRDefault="000538E6" w:rsidP="000538E6">
            <w:pPr>
              <w:pStyle w:val="a6"/>
              <w:rPr>
                <w:rFonts w:ascii="Calibri" w:hAnsi="Calibri"/>
                <w:b/>
                <w:sz w:val="24"/>
                <w:szCs w:val="24"/>
              </w:rPr>
            </w:pPr>
            <w:r>
              <w:rPr>
                <w:rFonts w:ascii="Calibri" w:hAnsi="Calibri"/>
                <w:b/>
                <w:sz w:val="24"/>
                <w:szCs w:val="24"/>
              </w:rPr>
              <w:t>ΣΤΟΙΧΕΙΑ ΠΡΟΣΦΕΡΟΝΤΟΣ:</w:t>
            </w:r>
          </w:p>
          <w:p w:rsidR="00CF3AF8" w:rsidRDefault="00CF3AF8" w:rsidP="000538E6">
            <w:pPr>
              <w:pStyle w:val="a6"/>
              <w:rPr>
                <w:rFonts w:ascii="Calibri" w:hAnsi="Calibri"/>
                <w:b/>
                <w:sz w:val="24"/>
                <w:szCs w:val="24"/>
              </w:rPr>
            </w:pPr>
          </w:p>
          <w:p w:rsidR="00EF373A" w:rsidRDefault="00EF373A" w:rsidP="000538E6">
            <w:pPr>
              <w:pStyle w:val="a6"/>
              <w:rPr>
                <w:rFonts w:ascii="Calibri" w:hAnsi="Calibri"/>
                <w:b/>
                <w:sz w:val="24"/>
                <w:szCs w:val="24"/>
              </w:rPr>
            </w:pPr>
          </w:p>
          <w:p w:rsidR="00EF373A" w:rsidRDefault="00EF373A" w:rsidP="000538E6">
            <w:pPr>
              <w:pStyle w:val="a6"/>
              <w:rPr>
                <w:rFonts w:ascii="Calibri" w:hAnsi="Calibri"/>
                <w:b/>
                <w:sz w:val="24"/>
                <w:szCs w:val="24"/>
              </w:rPr>
            </w:pPr>
          </w:p>
          <w:p w:rsidR="00CF3AF8" w:rsidRDefault="00CF3AF8" w:rsidP="000538E6">
            <w:pPr>
              <w:pStyle w:val="a6"/>
              <w:rPr>
                <w:rFonts w:ascii="Calibri" w:hAnsi="Calibri"/>
                <w:b/>
                <w:sz w:val="24"/>
                <w:szCs w:val="24"/>
              </w:rPr>
            </w:pPr>
          </w:p>
          <w:p w:rsidR="006B221B" w:rsidRDefault="006B221B" w:rsidP="000538E6">
            <w:pPr>
              <w:pStyle w:val="a6"/>
              <w:rPr>
                <w:rFonts w:ascii="Calibri" w:hAnsi="Calibri"/>
                <w:b/>
                <w:sz w:val="24"/>
                <w:szCs w:val="24"/>
              </w:rPr>
            </w:pPr>
          </w:p>
          <w:p w:rsidR="006B221B" w:rsidRDefault="006B221B" w:rsidP="000538E6">
            <w:pPr>
              <w:pStyle w:val="a6"/>
              <w:rPr>
                <w:rFonts w:ascii="Calibri" w:hAnsi="Calibri"/>
                <w:b/>
                <w:sz w:val="24"/>
                <w:szCs w:val="24"/>
              </w:rPr>
            </w:pPr>
          </w:p>
          <w:p w:rsidR="006B221B" w:rsidRDefault="006B221B" w:rsidP="000538E6">
            <w:pPr>
              <w:pStyle w:val="a6"/>
              <w:rPr>
                <w:rFonts w:ascii="Calibri" w:hAnsi="Calibri"/>
                <w:b/>
                <w:sz w:val="24"/>
                <w:szCs w:val="24"/>
              </w:rPr>
            </w:pPr>
          </w:p>
          <w:p w:rsidR="006B221B" w:rsidRDefault="006B221B" w:rsidP="000538E6">
            <w:pPr>
              <w:pStyle w:val="a6"/>
              <w:rPr>
                <w:rFonts w:ascii="Calibri" w:hAnsi="Calibri"/>
                <w:b/>
                <w:sz w:val="24"/>
                <w:szCs w:val="24"/>
              </w:rPr>
            </w:pPr>
          </w:p>
          <w:p w:rsidR="006B221B" w:rsidRDefault="006B221B" w:rsidP="000538E6">
            <w:pPr>
              <w:pStyle w:val="a6"/>
              <w:rPr>
                <w:rFonts w:ascii="Calibri" w:hAnsi="Calibri"/>
                <w:b/>
                <w:sz w:val="24"/>
                <w:szCs w:val="24"/>
              </w:rPr>
            </w:pPr>
          </w:p>
          <w:p w:rsidR="006B221B" w:rsidRPr="00303BC4" w:rsidRDefault="006B221B" w:rsidP="000538E6">
            <w:pPr>
              <w:pStyle w:val="a6"/>
              <w:rPr>
                <w:rFonts w:ascii="Calibri" w:hAnsi="Calibri"/>
                <w:b/>
                <w:sz w:val="24"/>
                <w:szCs w:val="24"/>
              </w:rPr>
            </w:pPr>
          </w:p>
        </w:tc>
      </w:tr>
      <w:tr w:rsidR="000538E6" w:rsidRPr="00F05277" w:rsidTr="001B43CB">
        <w:trPr>
          <w:trHeight w:hRule="exact" w:val="446"/>
          <w:jc w:val="center"/>
        </w:trPr>
        <w:tc>
          <w:tcPr>
            <w:tcW w:w="10546" w:type="dxa"/>
            <w:gridSpan w:val="5"/>
            <w:shd w:val="clear" w:color="auto" w:fill="auto"/>
            <w:vAlign w:val="center"/>
          </w:tcPr>
          <w:p w:rsidR="000538E6" w:rsidRDefault="000538E6" w:rsidP="000538E6">
            <w:pPr>
              <w:pStyle w:val="a6"/>
              <w:rPr>
                <w:rFonts w:ascii="Calibri" w:hAnsi="Calibri"/>
                <w:b/>
                <w:sz w:val="24"/>
                <w:szCs w:val="24"/>
              </w:rPr>
            </w:pPr>
            <w:r>
              <w:rPr>
                <w:rFonts w:ascii="Calibri" w:hAnsi="Calibri"/>
                <w:b/>
                <w:sz w:val="24"/>
                <w:szCs w:val="24"/>
              </w:rPr>
              <w:t>ΑΡΙΘΜΟΣ ΔΙΑΚΗΡΥΞΗΣ:</w:t>
            </w:r>
          </w:p>
          <w:p w:rsidR="00CF3AF8" w:rsidRDefault="00CF3AF8" w:rsidP="000538E6">
            <w:pPr>
              <w:pStyle w:val="a6"/>
              <w:rPr>
                <w:rFonts w:ascii="Calibri" w:hAnsi="Calibri"/>
                <w:b/>
                <w:sz w:val="24"/>
                <w:szCs w:val="24"/>
              </w:rPr>
            </w:pPr>
          </w:p>
          <w:p w:rsidR="00CF3AF8" w:rsidRDefault="00CF3AF8" w:rsidP="000538E6">
            <w:pPr>
              <w:pStyle w:val="a6"/>
              <w:rPr>
                <w:rFonts w:ascii="Calibri" w:hAnsi="Calibri"/>
                <w:b/>
                <w:sz w:val="24"/>
                <w:szCs w:val="24"/>
              </w:rPr>
            </w:pPr>
          </w:p>
        </w:tc>
      </w:tr>
      <w:tr w:rsidR="000538E6" w:rsidRPr="00F05277" w:rsidTr="008B21F1">
        <w:trPr>
          <w:trHeight w:hRule="exact" w:val="682"/>
          <w:jc w:val="center"/>
        </w:trPr>
        <w:tc>
          <w:tcPr>
            <w:tcW w:w="10546" w:type="dxa"/>
            <w:gridSpan w:val="5"/>
            <w:tcBorders>
              <w:bottom w:val="single" w:sz="4" w:space="0" w:color="000000"/>
            </w:tcBorders>
            <w:shd w:val="clear" w:color="auto" w:fill="auto"/>
          </w:tcPr>
          <w:p w:rsidR="000538E6" w:rsidRDefault="000538E6" w:rsidP="007942E2">
            <w:pPr>
              <w:pStyle w:val="a6"/>
              <w:rPr>
                <w:rFonts w:ascii="Calibri" w:hAnsi="Calibri"/>
                <w:b/>
                <w:sz w:val="24"/>
                <w:szCs w:val="24"/>
              </w:rPr>
            </w:pPr>
            <w:r>
              <w:rPr>
                <w:rFonts w:ascii="Calibri" w:hAnsi="Calibri"/>
                <w:b/>
                <w:sz w:val="24"/>
                <w:szCs w:val="24"/>
              </w:rPr>
              <w:t xml:space="preserve">ΤΙΤΛΟΣ </w:t>
            </w:r>
            <w:r w:rsidR="00CF3AF8">
              <w:rPr>
                <w:rFonts w:ascii="Calibri" w:hAnsi="Calibri"/>
                <w:b/>
                <w:sz w:val="24"/>
                <w:szCs w:val="24"/>
              </w:rPr>
              <w:t>ΠΡΟΜΗΘΕΙΑΣ</w:t>
            </w:r>
            <w:r>
              <w:rPr>
                <w:rFonts w:ascii="Calibri" w:hAnsi="Calibri"/>
                <w:b/>
                <w:sz w:val="24"/>
                <w:szCs w:val="24"/>
              </w:rPr>
              <w:t>:</w:t>
            </w:r>
          </w:p>
        </w:tc>
      </w:tr>
      <w:tr w:rsidR="00EF373A" w:rsidRPr="00F05277" w:rsidTr="0065444E">
        <w:trPr>
          <w:trHeight w:hRule="exact" w:val="1046"/>
          <w:jc w:val="center"/>
        </w:trPr>
        <w:tc>
          <w:tcPr>
            <w:tcW w:w="850" w:type="dxa"/>
            <w:shd w:val="clear" w:color="auto" w:fill="B8CCE4" w:themeFill="accent1" w:themeFillTint="66"/>
            <w:vAlign w:val="center"/>
          </w:tcPr>
          <w:p w:rsidR="00EF373A" w:rsidRPr="005F0EBA" w:rsidRDefault="00EF373A" w:rsidP="000538E6">
            <w:pPr>
              <w:pStyle w:val="a6"/>
              <w:jc w:val="center"/>
              <w:rPr>
                <w:rFonts w:ascii="Calibri" w:hAnsi="Calibri"/>
                <w:b/>
                <w:sz w:val="21"/>
                <w:szCs w:val="21"/>
              </w:rPr>
            </w:pPr>
            <w:r w:rsidRPr="005F0EBA">
              <w:rPr>
                <w:rFonts w:ascii="Calibri" w:hAnsi="Calibri"/>
                <w:b/>
                <w:sz w:val="21"/>
                <w:szCs w:val="21"/>
              </w:rPr>
              <w:t xml:space="preserve">Α/Α </w:t>
            </w:r>
          </w:p>
        </w:tc>
        <w:tc>
          <w:tcPr>
            <w:tcW w:w="3644" w:type="dxa"/>
            <w:shd w:val="clear" w:color="auto" w:fill="B8CCE4" w:themeFill="accent1" w:themeFillTint="66"/>
            <w:vAlign w:val="center"/>
          </w:tcPr>
          <w:p w:rsidR="00EF373A" w:rsidRPr="005F0EBA" w:rsidRDefault="001B43CB" w:rsidP="000538E6">
            <w:pPr>
              <w:pStyle w:val="a6"/>
              <w:jc w:val="center"/>
              <w:rPr>
                <w:rFonts w:ascii="Calibri" w:hAnsi="Calibri"/>
                <w:b/>
                <w:sz w:val="21"/>
                <w:szCs w:val="21"/>
              </w:rPr>
            </w:pPr>
            <w:r>
              <w:rPr>
                <w:rFonts w:ascii="Calibri" w:hAnsi="Calibri"/>
                <w:b/>
                <w:sz w:val="21"/>
                <w:szCs w:val="21"/>
              </w:rPr>
              <w:t>ΠΕΡΙΓΡΑΦΗ</w:t>
            </w:r>
          </w:p>
        </w:tc>
        <w:tc>
          <w:tcPr>
            <w:tcW w:w="1417" w:type="dxa"/>
            <w:shd w:val="clear" w:color="auto" w:fill="B8CCE4" w:themeFill="accent1" w:themeFillTint="66"/>
            <w:vAlign w:val="center"/>
          </w:tcPr>
          <w:p w:rsidR="00EF373A" w:rsidRPr="00F05277" w:rsidRDefault="00EF373A" w:rsidP="000538E6">
            <w:pPr>
              <w:pStyle w:val="a6"/>
              <w:jc w:val="center"/>
              <w:rPr>
                <w:rFonts w:ascii="Calibri" w:hAnsi="Calibri"/>
                <w:b/>
                <w:sz w:val="22"/>
                <w:szCs w:val="22"/>
              </w:rPr>
            </w:pPr>
            <w:r>
              <w:rPr>
                <w:rFonts w:ascii="Calibri" w:hAnsi="Calibri"/>
                <w:b/>
                <w:sz w:val="22"/>
                <w:szCs w:val="22"/>
              </w:rPr>
              <w:t>ΠΟΣΟΤΗΤΑ</w:t>
            </w:r>
          </w:p>
        </w:tc>
        <w:tc>
          <w:tcPr>
            <w:tcW w:w="1701" w:type="dxa"/>
            <w:shd w:val="clear" w:color="auto" w:fill="B8CCE4" w:themeFill="accent1" w:themeFillTint="66"/>
            <w:vAlign w:val="center"/>
          </w:tcPr>
          <w:p w:rsidR="00EF373A" w:rsidRDefault="00EF373A" w:rsidP="000538E6">
            <w:pPr>
              <w:pStyle w:val="a6"/>
              <w:jc w:val="center"/>
              <w:rPr>
                <w:rFonts w:ascii="Calibri" w:hAnsi="Calibri"/>
                <w:b/>
                <w:sz w:val="22"/>
                <w:szCs w:val="22"/>
              </w:rPr>
            </w:pPr>
            <w:r>
              <w:rPr>
                <w:rFonts w:ascii="Calibri" w:hAnsi="Calibri"/>
                <w:b/>
                <w:sz w:val="22"/>
                <w:szCs w:val="22"/>
              </w:rPr>
              <w:t xml:space="preserve">ΤΙΜΗ ΜΟΝΑΔΑΣ </w:t>
            </w:r>
          </w:p>
          <w:p w:rsidR="00EF373A" w:rsidRPr="00F05277" w:rsidRDefault="00EF373A" w:rsidP="000538E6">
            <w:pPr>
              <w:pStyle w:val="a6"/>
              <w:jc w:val="center"/>
              <w:rPr>
                <w:rFonts w:ascii="Calibri" w:hAnsi="Calibri"/>
                <w:b/>
                <w:sz w:val="22"/>
                <w:szCs w:val="22"/>
              </w:rPr>
            </w:pPr>
            <w:r>
              <w:rPr>
                <w:rFonts w:ascii="Calibri" w:hAnsi="Calibri"/>
                <w:b/>
                <w:sz w:val="22"/>
                <w:szCs w:val="22"/>
              </w:rPr>
              <w:t>(€)</w:t>
            </w:r>
          </w:p>
        </w:tc>
        <w:tc>
          <w:tcPr>
            <w:tcW w:w="2934" w:type="dxa"/>
            <w:shd w:val="clear" w:color="auto" w:fill="B8CCE4" w:themeFill="accent1" w:themeFillTint="66"/>
            <w:vAlign w:val="center"/>
          </w:tcPr>
          <w:p w:rsidR="00EF373A" w:rsidRPr="00F05277" w:rsidRDefault="00EF373A" w:rsidP="000538E6">
            <w:pPr>
              <w:pStyle w:val="a6"/>
              <w:jc w:val="center"/>
              <w:rPr>
                <w:rFonts w:ascii="Calibri" w:hAnsi="Calibri"/>
                <w:b/>
                <w:sz w:val="22"/>
                <w:szCs w:val="22"/>
              </w:rPr>
            </w:pPr>
            <w:r>
              <w:rPr>
                <w:rFonts w:ascii="Calibri" w:hAnsi="Calibri"/>
                <w:b/>
                <w:sz w:val="22"/>
                <w:szCs w:val="22"/>
              </w:rPr>
              <w:t>ΔΑΠΑΝΗ ΣΕ (€) ΧΩΡΙΣ ΦΠΑ (αριθμητικώς)</w:t>
            </w:r>
          </w:p>
        </w:tc>
      </w:tr>
      <w:tr w:rsidR="00C718A5" w:rsidRPr="00C718A5" w:rsidTr="00E85FEB">
        <w:trPr>
          <w:trHeight w:val="695"/>
          <w:jc w:val="center"/>
        </w:trPr>
        <w:tc>
          <w:tcPr>
            <w:tcW w:w="850" w:type="dxa"/>
            <w:shd w:val="clear" w:color="auto" w:fill="auto"/>
            <w:vAlign w:val="center"/>
          </w:tcPr>
          <w:p w:rsidR="00C718A5" w:rsidRPr="001B43CB" w:rsidRDefault="00C718A5" w:rsidP="001B43CB">
            <w:pPr>
              <w:spacing w:line="240" w:lineRule="auto"/>
              <w:jc w:val="center"/>
              <w:rPr>
                <w:szCs w:val="20"/>
              </w:rPr>
            </w:pPr>
            <w:r w:rsidRPr="001B43CB">
              <w:rPr>
                <w:szCs w:val="20"/>
              </w:rPr>
              <w:t>1</w:t>
            </w:r>
          </w:p>
        </w:tc>
        <w:tc>
          <w:tcPr>
            <w:tcW w:w="3644" w:type="dxa"/>
            <w:shd w:val="clear" w:color="auto" w:fill="auto"/>
          </w:tcPr>
          <w:p w:rsidR="00C718A5" w:rsidRPr="00C718A5" w:rsidRDefault="00C718A5" w:rsidP="00C718A5">
            <w:pPr>
              <w:spacing w:after="0"/>
            </w:pPr>
            <w:r w:rsidRPr="00C718A5">
              <w:t xml:space="preserve">Η/Υ Κεντρικού συστήματος </w:t>
            </w:r>
          </w:p>
          <w:p w:rsidR="00C718A5" w:rsidRPr="00C718A5" w:rsidRDefault="00C718A5" w:rsidP="00C718A5">
            <w:pPr>
              <w:spacing w:after="0"/>
            </w:pPr>
            <w:r w:rsidRPr="00C718A5">
              <w:t xml:space="preserve">και Χειροκίνητου Ταμείου </w:t>
            </w:r>
          </w:p>
          <w:p w:rsidR="00C718A5" w:rsidRPr="00C718A5" w:rsidRDefault="00C718A5" w:rsidP="00C718A5">
            <w:pPr>
              <w:spacing w:after="0"/>
            </w:pPr>
            <w:r w:rsidRPr="00C718A5">
              <w:t>Εξοπλισμός &amp; Λογισμικό</w:t>
            </w:r>
          </w:p>
        </w:tc>
        <w:tc>
          <w:tcPr>
            <w:tcW w:w="1417" w:type="dxa"/>
            <w:shd w:val="clear" w:color="auto" w:fill="FFFFFF"/>
          </w:tcPr>
          <w:p w:rsidR="00C718A5" w:rsidRPr="000F3E0F" w:rsidRDefault="00C718A5" w:rsidP="00C718A5">
            <w:pPr>
              <w:spacing w:line="300" w:lineRule="auto"/>
              <w:jc w:val="center"/>
            </w:pPr>
            <w:r w:rsidRPr="000F3E0F">
              <w:t>1</w:t>
            </w:r>
          </w:p>
        </w:tc>
        <w:tc>
          <w:tcPr>
            <w:tcW w:w="1701" w:type="dxa"/>
            <w:shd w:val="clear" w:color="auto" w:fill="FFFFFF"/>
          </w:tcPr>
          <w:p w:rsidR="00C718A5" w:rsidRPr="00C718A5" w:rsidRDefault="00C718A5" w:rsidP="006C746B">
            <w:pPr>
              <w:spacing w:line="300" w:lineRule="auto"/>
              <w:jc w:val="right"/>
              <w:rPr>
                <w:sz w:val="28"/>
                <w:szCs w:val="28"/>
              </w:rPr>
            </w:pPr>
          </w:p>
        </w:tc>
        <w:tc>
          <w:tcPr>
            <w:tcW w:w="2934" w:type="dxa"/>
            <w:shd w:val="clear" w:color="auto" w:fill="auto"/>
            <w:vAlign w:val="center"/>
          </w:tcPr>
          <w:p w:rsidR="00C718A5" w:rsidRPr="00C718A5" w:rsidRDefault="00C718A5" w:rsidP="000538E6">
            <w:pPr>
              <w:spacing w:line="240" w:lineRule="auto"/>
              <w:jc w:val="center"/>
              <w:rPr>
                <w:sz w:val="21"/>
                <w:szCs w:val="21"/>
              </w:rPr>
            </w:pPr>
          </w:p>
        </w:tc>
      </w:tr>
      <w:tr w:rsidR="00C718A5" w:rsidRPr="00C718A5" w:rsidTr="00E85FEB">
        <w:trPr>
          <w:trHeight w:val="695"/>
          <w:jc w:val="center"/>
        </w:trPr>
        <w:tc>
          <w:tcPr>
            <w:tcW w:w="850" w:type="dxa"/>
            <w:shd w:val="clear" w:color="auto" w:fill="auto"/>
            <w:vAlign w:val="center"/>
          </w:tcPr>
          <w:p w:rsidR="00C718A5" w:rsidRPr="001B43CB" w:rsidRDefault="00C718A5" w:rsidP="006C746B">
            <w:pPr>
              <w:spacing w:line="240" w:lineRule="auto"/>
              <w:jc w:val="center"/>
              <w:rPr>
                <w:rFonts w:ascii="Calibri" w:hAnsi="Calibri"/>
                <w:szCs w:val="20"/>
              </w:rPr>
            </w:pPr>
            <w:r w:rsidRPr="001B43CB">
              <w:rPr>
                <w:rFonts w:ascii="Calibri" w:hAnsi="Calibri"/>
                <w:szCs w:val="20"/>
              </w:rPr>
              <w:t>2</w:t>
            </w:r>
          </w:p>
        </w:tc>
        <w:tc>
          <w:tcPr>
            <w:tcW w:w="3644" w:type="dxa"/>
            <w:shd w:val="clear" w:color="auto" w:fill="auto"/>
          </w:tcPr>
          <w:p w:rsidR="00C718A5" w:rsidRPr="00C718A5" w:rsidRDefault="00C718A5" w:rsidP="00C718A5">
            <w:pPr>
              <w:spacing w:after="0"/>
            </w:pPr>
            <w:r w:rsidRPr="00C718A5">
              <w:t>Τερματικό Εισόδου Διαβατικών &amp; Μόνιμων Πελατών</w:t>
            </w:r>
          </w:p>
        </w:tc>
        <w:tc>
          <w:tcPr>
            <w:tcW w:w="1417" w:type="dxa"/>
            <w:shd w:val="clear" w:color="auto" w:fill="FFFFFF"/>
          </w:tcPr>
          <w:p w:rsidR="00C718A5" w:rsidRPr="000F3E0F" w:rsidRDefault="00C718A5" w:rsidP="00C718A5">
            <w:pPr>
              <w:spacing w:line="300" w:lineRule="auto"/>
              <w:jc w:val="center"/>
            </w:pPr>
            <w:r w:rsidRPr="000F3E0F">
              <w:t>1</w:t>
            </w:r>
          </w:p>
        </w:tc>
        <w:tc>
          <w:tcPr>
            <w:tcW w:w="1701" w:type="dxa"/>
            <w:shd w:val="clear" w:color="auto" w:fill="FFFFFF"/>
          </w:tcPr>
          <w:p w:rsidR="00C718A5" w:rsidRPr="00C718A5" w:rsidRDefault="00C718A5" w:rsidP="006C746B">
            <w:pPr>
              <w:spacing w:line="300" w:lineRule="auto"/>
              <w:jc w:val="right"/>
            </w:pPr>
          </w:p>
        </w:tc>
        <w:tc>
          <w:tcPr>
            <w:tcW w:w="2934" w:type="dxa"/>
            <w:shd w:val="clear" w:color="auto" w:fill="auto"/>
            <w:vAlign w:val="center"/>
          </w:tcPr>
          <w:p w:rsidR="00C718A5" w:rsidRPr="00C718A5" w:rsidRDefault="00C718A5" w:rsidP="006C746B">
            <w:pPr>
              <w:spacing w:line="240" w:lineRule="auto"/>
              <w:jc w:val="center"/>
              <w:rPr>
                <w:sz w:val="21"/>
                <w:szCs w:val="21"/>
              </w:rPr>
            </w:pPr>
          </w:p>
        </w:tc>
      </w:tr>
      <w:tr w:rsidR="00C718A5" w:rsidRPr="00C718A5" w:rsidTr="00E85FEB">
        <w:trPr>
          <w:trHeight w:val="695"/>
          <w:jc w:val="center"/>
        </w:trPr>
        <w:tc>
          <w:tcPr>
            <w:tcW w:w="850" w:type="dxa"/>
            <w:shd w:val="clear" w:color="auto" w:fill="auto"/>
            <w:vAlign w:val="center"/>
          </w:tcPr>
          <w:p w:rsidR="00C718A5" w:rsidRPr="001B43CB" w:rsidRDefault="00C718A5" w:rsidP="006C746B">
            <w:pPr>
              <w:spacing w:line="240" w:lineRule="auto"/>
              <w:jc w:val="center"/>
              <w:rPr>
                <w:rFonts w:ascii="Calibri" w:hAnsi="Calibri"/>
                <w:szCs w:val="20"/>
              </w:rPr>
            </w:pPr>
            <w:r w:rsidRPr="001B43CB">
              <w:rPr>
                <w:rFonts w:ascii="Calibri" w:hAnsi="Calibri"/>
                <w:szCs w:val="20"/>
              </w:rPr>
              <w:t>3</w:t>
            </w:r>
          </w:p>
        </w:tc>
        <w:tc>
          <w:tcPr>
            <w:tcW w:w="3644" w:type="dxa"/>
            <w:shd w:val="clear" w:color="auto" w:fill="auto"/>
          </w:tcPr>
          <w:p w:rsidR="00C718A5" w:rsidRPr="00C718A5" w:rsidRDefault="00C718A5" w:rsidP="00C718A5">
            <w:pPr>
              <w:spacing w:after="0"/>
            </w:pPr>
            <w:r w:rsidRPr="00C718A5">
              <w:t>Τερματικό Εξόδου Διαβατικών &amp; Μόνιμων Πελατών</w:t>
            </w:r>
          </w:p>
        </w:tc>
        <w:tc>
          <w:tcPr>
            <w:tcW w:w="1417" w:type="dxa"/>
            <w:shd w:val="clear" w:color="auto" w:fill="FFFFFF"/>
          </w:tcPr>
          <w:p w:rsidR="00C718A5" w:rsidRPr="000F3E0F" w:rsidRDefault="00C718A5" w:rsidP="00C718A5">
            <w:pPr>
              <w:spacing w:line="300" w:lineRule="auto"/>
              <w:jc w:val="center"/>
            </w:pPr>
            <w:r w:rsidRPr="000F3E0F">
              <w:t>1</w:t>
            </w:r>
          </w:p>
        </w:tc>
        <w:tc>
          <w:tcPr>
            <w:tcW w:w="1701" w:type="dxa"/>
            <w:shd w:val="clear" w:color="auto" w:fill="FFFFFF"/>
          </w:tcPr>
          <w:p w:rsidR="00C718A5" w:rsidRPr="00C718A5" w:rsidRDefault="00C718A5" w:rsidP="006C746B">
            <w:pPr>
              <w:spacing w:line="300" w:lineRule="auto"/>
              <w:jc w:val="right"/>
            </w:pPr>
          </w:p>
        </w:tc>
        <w:tc>
          <w:tcPr>
            <w:tcW w:w="2934" w:type="dxa"/>
            <w:shd w:val="clear" w:color="auto" w:fill="auto"/>
            <w:vAlign w:val="center"/>
          </w:tcPr>
          <w:p w:rsidR="00C718A5" w:rsidRPr="00C718A5" w:rsidRDefault="00C718A5" w:rsidP="006C746B">
            <w:pPr>
              <w:spacing w:line="240" w:lineRule="auto"/>
              <w:jc w:val="center"/>
              <w:rPr>
                <w:sz w:val="21"/>
                <w:szCs w:val="21"/>
              </w:rPr>
            </w:pPr>
          </w:p>
        </w:tc>
      </w:tr>
      <w:tr w:rsidR="00C718A5" w:rsidRPr="00C718A5" w:rsidTr="00E85FEB">
        <w:trPr>
          <w:trHeight w:val="695"/>
          <w:jc w:val="center"/>
        </w:trPr>
        <w:tc>
          <w:tcPr>
            <w:tcW w:w="850" w:type="dxa"/>
            <w:shd w:val="clear" w:color="auto" w:fill="auto"/>
            <w:vAlign w:val="center"/>
          </w:tcPr>
          <w:p w:rsidR="00C718A5" w:rsidRPr="001B43CB" w:rsidRDefault="00C718A5" w:rsidP="006C746B">
            <w:pPr>
              <w:spacing w:line="240" w:lineRule="auto"/>
              <w:jc w:val="center"/>
              <w:rPr>
                <w:rFonts w:ascii="Calibri" w:hAnsi="Calibri"/>
                <w:szCs w:val="20"/>
              </w:rPr>
            </w:pPr>
            <w:r w:rsidRPr="001B43CB">
              <w:rPr>
                <w:rFonts w:ascii="Calibri" w:hAnsi="Calibri"/>
                <w:szCs w:val="20"/>
              </w:rPr>
              <w:t>4</w:t>
            </w:r>
          </w:p>
        </w:tc>
        <w:tc>
          <w:tcPr>
            <w:tcW w:w="3644" w:type="dxa"/>
            <w:shd w:val="clear" w:color="auto" w:fill="auto"/>
          </w:tcPr>
          <w:p w:rsidR="00C718A5" w:rsidRPr="00C718A5" w:rsidRDefault="00C718A5" w:rsidP="00C718A5">
            <w:pPr>
              <w:spacing w:after="0"/>
            </w:pPr>
            <w:r w:rsidRPr="00C718A5">
              <w:t>Τερματικό Εισόδου/Εξόδου Μονίμων Πελατών</w:t>
            </w:r>
          </w:p>
        </w:tc>
        <w:tc>
          <w:tcPr>
            <w:tcW w:w="1417" w:type="dxa"/>
            <w:shd w:val="clear" w:color="auto" w:fill="FFFFFF"/>
          </w:tcPr>
          <w:p w:rsidR="00C718A5" w:rsidRPr="000F3E0F" w:rsidRDefault="00C718A5" w:rsidP="00C718A5">
            <w:pPr>
              <w:spacing w:line="300" w:lineRule="auto"/>
              <w:jc w:val="center"/>
            </w:pPr>
            <w:r w:rsidRPr="000F3E0F">
              <w:t>2</w:t>
            </w:r>
          </w:p>
        </w:tc>
        <w:tc>
          <w:tcPr>
            <w:tcW w:w="1701" w:type="dxa"/>
            <w:shd w:val="clear" w:color="auto" w:fill="FFFFFF"/>
          </w:tcPr>
          <w:p w:rsidR="00C718A5" w:rsidRPr="00C718A5" w:rsidRDefault="00C718A5" w:rsidP="006C746B">
            <w:pPr>
              <w:spacing w:line="300" w:lineRule="auto"/>
              <w:jc w:val="right"/>
            </w:pPr>
          </w:p>
        </w:tc>
        <w:tc>
          <w:tcPr>
            <w:tcW w:w="2934" w:type="dxa"/>
            <w:shd w:val="clear" w:color="auto" w:fill="auto"/>
            <w:vAlign w:val="center"/>
          </w:tcPr>
          <w:p w:rsidR="00C718A5" w:rsidRPr="00C718A5" w:rsidRDefault="00C718A5" w:rsidP="006C746B">
            <w:pPr>
              <w:spacing w:line="240" w:lineRule="auto"/>
              <w:jc w:val="center"/>
              <w:rPr>
                <w:sz w:val="21"/>
                <w:szCs w:val="21"/>
              </w:rPr>
            </w:pPr>
          </w:p>
        </w:tc>
      </w:tr>
      <w:tr w:rsidR="00C718A5" w:rsidRPr="00C718A5" w:rsidTr="00E85FEB">
        <w:trPr>
          <w:trHeight w:val="695"/>
          <w:jc w:val="center"/>
        </w:trPr>
        <w:tc>
          <w:tcPr>
            <w:tcW w:w="850" w:type="dxa"/>
            <w:shd w:val="clear" w:color="auto" w:fill="auto"/>
            <w:vAlign w:val="center"/>
          </w:tcPr>
          <w:p w:rsidR="00C718A5" w:rsidRPr="001B43CB" w:rsidRDefault="00C718A5" w:rsidP="006C746B">
            <w:pPr>
              <w:spacing w:line="240" w:lineRule="auto"/>
              <w:jc w:val="center"/>
              <w:rPr>
                <w:rFonts w:ascii="Calibri" w:hAnsi="Calibri"/>
                <w:szCs w:val="20"/>
              </w:rPr>
            </w:pPr>
            <w:r w:rsidRPr="001B43CB">
              <w:rPr>
                <w:rFonts w:ascii="Calibri" w:hAnsi="Calibri"/>
                <w:szCs w:val="20"/>
              </w:rPr>
              <w:t>5</w:t>
            </w:r>
          </w:p>
        </w:tc>
        <w:tc>
          <w:tcPr>
            <w:tcW w:w="3644" w:type="dxa"/>
            <w:shd w:val="clear" w:color="auto" w:fill="auto"/>
          </w:tcPr>
          <w:p w:rsidR="00C718A5" w:rsidRPr="00C718A5" w:rsidRDefault="00C718A5" w:rsidP="00C718A5">
            <w:pPr>
              <w:spacing w:after="0"/>
            </w:pPr>
            <w:r w:rsidRPr="00C718A5">
              <w:t>Σύστημα αυτόματης αναγνώρισης πινακίδων</w:t>
            </w:r>
          </w:p>
        </w:tc>
        <w:tc>
          <w:tcPr>
            <w:tcW w:w="1417" w:type="dxa"/>
            <w:shd w:val="clear" w:color="auto" w:fill="FFFFFF"/>
          </w:tcPr>
          <w:p w:rsidR="00C718A5" w:rsidRPr="000F3E0F" w:rsidRDefault="00C718A5" w:rsidP="00C718A5">
            <w:pPr>
              <w:spacing w:line="300" w:lineRule="auto"/>
              <w:jc w:val="center"/>
            </w:pPr>
            <w:r w:rsidRPr="000F3E0F">
              <w:t>1</w:t>
            </w:r>
          </w:p>
        </w:tc>
        <w:tc>
          <w:tcPr>
            <w:tcW w:w="1701" w:type="dxa"/>
            <w:shd w:val="clear" w:color="auto" w:fill="FFFFFF"/>
          </w:tcPr>
          <w:p w:rsidR="00C718A5" w:rsidRPr="00C718A5" w:rsidRDefault="00C718A5" w:rsidP="006C746B">
            <w:pPr>
              <w:spacing w:line="300" w:lineRule="auto"/>
              <w:jc w:val="right"/>
              <w:rPr>
                <w:sz w:val="28"/>
                <w:szCs w:val="28"/>
              </w:rPr>
            </w:pPr>
          </w:p>
        </w:tc>
        <w:tc>
          <w:tcPr>
            <w:tcW w:w="2934" w:type="dxa"/>
            <w:shd w:val="clear" w:color="auto" w:fill="auto"/>
            <w:vAlign w:val="center"/>
          </w:tcPr>
          <w:p w:rsidR="00C718A5" w:rsidRPr="00C718A5" w:rsidRDefault="00C718A5" w:rsidP="006C746B">
            <w:pPr>
              <w:spacing w:line="240" w:lineRule="auto"/>
              <w:jc w:val="center"/>
              <w:rPr>
                <w:sz w:val="21"/>
                <w:szCs w:val="21"/>
              </w:rPr>
            </w:pPr>
          </w:p>
        </w:tc>
      </w:tr>
      <w:tr w:rsidR="00C718A5" w:rsidRPr="00C718A5" w:rsidTr="008B21F1">
        <w:trPr>
          <w:trHeight w:val="460"/>
          <w:jc w:val="center"/>
        </w:trPr>
        <w:tc>
          <w:tcPr>
            <w:tcW w:w="850" w:type="dxa"/>
            <w:shd w:val="clear" w:color="auto" w:fill="auto"/>
            <w:vAlign w:val="center"/>
          </w:tcPr>
          <w:p w:rsidR="00C718A5" w:rsidRPr="001B43CB" w:rsidRDefault="00C718A5" w:rsidP="001B43CB">
            <w:pPr>
              <w:spacing w:line="240" w:lineRule="auto"/>
              <w:jc w:val="center"/>
              <w:rPr>
                <w:rFonts w:ascii="Calibri" w:hAnsi="Calibri"/>
                <w:szCs w:val="20"/>
              </w:rPr>
            </w:pPr>
            <w:r>
              <w:rPr>
                <w:rFonts w:ascii="Calibri" w:hAnsi="Calibri"/>
                <w:szCs w:val="20"/>
              </w:rPr>
              <w:t>6</w:t>
            </w:r>
          </w:p>
        </w:tc>
        <w:tc>
          <w:tcPr>
            <w:tcW w:w="3644" w:type="dxa"/>
            <w:shd w:val="clear" w:color="auto" w:fill="auto"/>
          </w:tcPr>
          <w:p w:rsidR="00C718A5" w:rsidRPr="00C718A5" w:rsidRDefault="00C718A5" w:rsidP="00C718A5">
            <w:pPr>
              <w:spacing w:after="0"/>
            </w:pPr>
            <w:r w:rsidRPr="00C718A5">
              <w:t>Μπάρες ελέγχου εισόδου/εξόδου</w:t>
            </w:r>
          </w:p>
        </w:tc>
        <w:tc>
          <w:tcPr>
            <w:tcW w:w="1417" w:type="dxa"/>
            <w:shd w:val="clear" w:color="auto" w:fill="FFFFFF"/>
          </w:tcPr>
          <w:p w:rsidR="00C718A5" w:rsidRPr="000F3E0F" w:rsidRDefault="00C718A5" w:rsidP="00C718A5">
            <w:pPr>
              <w:spacing w:line="300" w:lineRule="auto"/>
              <w:jc w:val="center"/>
            </w:pPr>
            <w:r w:rsidRPr="000F3E0F">
              <w:t>4</w:t>
            </w:r>
          </w:p>
        </w:tc>
        <w:tc>
          <w:tcPr>
            <w:tcW w:w="1701" w:type="dxa"/>
            <w:shd w:val="clear" w:color="auto" w:fill="FFFFFF"/>
          </w:tcPr>
          <w:p w:rsidR="00C718A5" w:rsidRPr="00C718A5" w:rsidRDefault="00C718A5" w:rsidP="006C746B">
            <w:pPr>
              <w:spacing w:line="300" w:lineRule="auto"/>
              <w:jc w:val="right"/>
              <w:rPr>
                <w:sz w:val="28"/>
                <w:szCs w:val="28"/>
              </w:rPr>
            </w:pPr>
          </w:p>
        </w:tc>
        <w:tc>
          <w:tcPr>
            <w:tcW w:w="2934" w:type="dxa"/>
            <w:shd w:val="clear" w:color="auto" w:fill="auto"/>
            <w:vAlign w:val="center"/>
          </w:tcPr>
          <w:p w:rsidR="00C718A5" w:rsidRPr="00C718A5" w:rsidRDefault="00C718A5" w:rsidP="000538E6">
            <w:pPr>
              <w:spacing w:line="240" w:lineRule="auto"/>
              <w:jc w:val="center"/>
              <w:rPr>
                <w:sz w:val="21"/>
                <w:szCs w:val="21"/>
              </w:rPr>
            </w:pPr>
          </w:p>
        </w:tc>
      </w:tr>
      <w:tr w:rsidR="00C718A5" w:rsidRPr="00C718A5" w:rsidTr="008B21F1">
        <w:trPr>
          <w:trHeight w:val="554"/>
          <w:jc w:val="center"/>
        </w:trPr>
        <w:tc>
          <w:tcPr>
            <w:tcW w:w="850" w:type="dxa"/>
            <w:shd w:val="clear" w:color="auto" w:fill="auto"/>
            <w:vAlign w:val="center"/>
          </w:tcPr>
          <w:p w:rsidR="00C718A5" w:rsidRPr="001B43CB" w:rsidRDefault="00C718A5" w:rsidP="001B43CB">
            <w:pPr>
              <w:spacing w:line="240" w:lineRule="auto"/>
              <w:jc w:val="center"/>
              <w:rPr>
                <w:rFonts w:ascii="Calibri" w:hAnsi="Calibri"/>
                <w:szCs w:val="20"/>
              </w:rPr>
            </w:pPr>
            <w:r>
              <w:rPr>
                <w:rFonts w:ascii="Calibri" w:hAnsi="Calibri"/>
                <w:szCs w:val="20"/>
              </w:rPr>
              <w:t>7</w:t>
            </w:r>
          </w:p>
        </w:tc>
        <w:tc>
          <w:tcPr>
            <w:tcW w:w="3644" w:type="dxa"/>
            <w:shd w:val="clear" w:color="auto" w:fill="auto"/>
          </w:tcPr>
          <w:p w:rsidR="00C718A5" w:rsidRPr="00C718A5" w:rsidRDefault="00C718A5" w:rsidP="00C718A5">
            <w:pPr>
              <w:spacing w:after="0"/>
            </w:pPr>
            <w:r w:rsidRPr="00C718A5">
              <w:t>Σήμανση πληρότητας παρκινγκ</w:t>
            </w:r>
          </w:p>
        </w:tc>
        <w:tc>
          <w:tcPr>
            <w:tcW w:w="1417" w:type="dxa"/>
            <w:shd w:val="clear" w:color="auto" w:fill="FFFFFF"/>
          </w:tcPr>
          <w:p w:rsidR="00C718A5" w:rsidRPr="000F3E0F" w:rsidRDefault="00C718A5" w:rsidP="00C718A5">
            <w:pPr>
              <w:spacing w:line="300" w:lineRule="auto"/>
              <w:jc w:val="center"/>
            </w:pPr>
            <w:r w:rsidRPr="000F3E0F">
              <w:t>1</w:t>
            </w:r>
          </w:p>
        </w:tc>
        <w:tc>
          <w:tcPr>
            <w:tcW w:w="1701" w:type="dxa"/>
            <w:shd w:val="clear" w:color="auto" w:fill="FFFFFF"/>
          </w:tcPr>
          <w:p w:rsidR="00C718A5" w:rsidRPr="00C718A5" w:rsidRDefault="00C718A5" w:rsidP="006C746B">
            <w:pPr>
              <w:spacing w:line="300" w:lineRule="auto"/>
              <w:jc w:val="right"/>
              <w:rPr>
                <w:sz w:val="28"/>
                <w:szCs w:val="28"/>
              </w:rPr>
            </w:pPr>
          </w:p>
        </w:tc>
        <w:tc>
          <w:tcPr>
            <w:tcW w:w="2934" w:type="dxa"/>
            <w:shd w:val="clear" w:color="auto" w:fill="auto"/>
            <w:vAlign w:val="center"/>
          </w:tcPr>
          <w:p w:rsidR="00C718A5" w:rsidRPr="00C718A5" w:rsidRDefault="00C718A5" w:rsidP="000538E6">
            <w:pPr>
              <w:spacing w:line="240" w:lineRule="auto"/>
              <w:jc w:val="center"/>
              <w:rPr>
                <w:sz w:val="21"/>
                <w:szCs w:val="21"/>
              </w:rPr>
            </w:pPr>
          </w:p>
        </w:tc>
      </w:tr>
      <w:tr w:rsidR="00A43D0C" w:rsidRPr="00F05277" w:rsidTr="00A64265">
        <w:trPr>
          <w:trHeight w:val="1064"/>
          <w:jc w:val="center"/>
        </w:trPr>
        <w:tc>
          <w:tcPr>
            <w:tcW w:w="7612" w:type="dxa"/>
            <w:gridSpan w:val="4"/>
            <w:shd w:val="clear" w:color="auto" w:fill="auto"/>
            <w:vAlign w:val="center"/>
          </w:tcPr>
          <w:p w:rsidR="00A43D0C" w:rsidRPr="00303BC4" w:rsidRDefault="00A43D0C" w:rsidP="000538E6">
            <w:pPr>
              <w:pStyle w:val="a6"/>
              <w:jc w:val="both"/>
              <w:rPr>
                <w:rFonts w:ascii="Calibri" w:hAnsi="Calibri"/>
                <w:b/>
                <w:sz w:val="21"/>
                <w:szCs w:val="21"/>
              </w:rPr>
            </w:pPr>
            <w:r w:rsidRPr="00303BC4">
              <w:rPr>
                <w:rFonts w:ascii="Calibri" w:hAnsi="Calibri"/>
                <w:b/>
                <w:sz w:val="21"/>
                <w:szCs w:val="21"/>
              </w:rPr>
              <w:t xml:space="preserve">ΠΡΟΣΦΕΡΟΜΕΝΗ ΤΙΜΗ </w:t>
            </w:r>
            <w:r w:rsidR="00373B87">
              <w:rPr>
                <w:rFonts w:ascii="Calibri" w:hAnsi="Calibri"/>
                <w:b/>
                <w:sz w:val="21"/>
                <w:szCs w:val="21"/>
              </w:rPr>
              <w:t>χωρίς</w:t>
            </w:r>
            <w:r>
              <w:rPr>
                <w:rFonts w:ascii="Calibri" w:hAnsi="Calibri"/>
                <w:b/>
                <w:sz w:val="21"/>
                <w:szCs w:val="21"/>
              </w:rPr>
              <w:t xml:space="preserve"> ΦΠΑ </w:t>
            </w:r>
            <w:r w:rsidR="00D52EAC">
              <w:rPr>
                <w:rFonts w:ascii="Calibri" w:hAnsi="Calibri"/>
                <w:b/>
                <w:sz w:val="21"/>
                <w:szCs w:val="21"/>
              </w:rPr>
              <w:t>(αριθμητικώς)</w:t>
            </w:r>
          </w:p>
          <w:p w:rsidR="00A43D0C" w:rsidRPr="00B952AF" w:rsidRDefault="00A43D0C" w:rsidP="000538E6">
            <w:pPr>
              <w:pStyle w:val="a6"/>
              <w:jc w:val="both"/>
              <w:rPr>
                <w:rFonts w:ascii="Calibri" w:hAnsi="Calibri"/>
                <w:sz w:val="19"/>
                <w:szCs w:val="19"/>
              </w:rPr>
            </w:pPr>
            <w:r w:rsidRPr="00B952AF">
              <w:rPr>
                <w:rFonts w:ascii="Calibri" w:hAnsi="Calibri"/>
                <w:sz w:val="19"/>
                <w:szCs w:val="19"/>
              </w:rPr>
              <w:t>(στην οποία περιλαμβάνεται κάθε άλλη επιβάρυνση καθώς και οι υπέρ τρίτων κρατήσεις για μεταφορά, παράδοση και εγκατάσταση του υλικού στον τόπο και με τον τρόπο που προβλέπεται στην προκήρυξη, χωρίς Φ.Π.Α.)</w:t>
            </w:r>
          </w:p>
        </w:tc>
        <w:tc>
          <w:tcPr>
            <w:tcW w:w="2934" w:type="dxa"/>
            <w:shd w:val="clear" w:color="auto" w:fill="FFFFFF"/>
            <w:vAlign w:val="center"/>
          </w:tcPr>
          <w:p w:rsidR="00A43D0C" w:rsidRPr="005C1076" w:rsidRDefault="00A43D0C" w:rsidP="000538E6">
            <w:pPr>
              <w:spacing w:line="240" w:lineRule="auto"/>
              <w:jc w:val="center"/>
              <w:rPr>
                <w:rFonts w:ascii="Calibri" w:hAnsi="Calibri"/>
                <w:sz w:val="21"/>
                <w:szCs w:val="21"/>
              </w:rPr>
            </w:pPr>
          </w:p>
        </w:tc>
      </w:tr>
      <w:tr w:rsidR="00A43D0C" w:rsidRPr="00F05277" w:rsidTr="00A64265">
        <w:trPr>
          <w:trHeight w:val="774"/>
          <w:jc w:val="center"/>
        </w:trPr>
        <w:tc>
          <w:tcPr>
            <w:tcW w:w="7612" w:type="dxa"/>
            <w:gridSpan w:val="4"/>
            <w:shd w:val="clear" w:color="auto" w:fill="auto"/>
            <w:vAlign w:val="center"/>
          </w:tcPr>
          <w:p w:rsidR="00A43D0C" w:rsidRPr="00303BC4" w:rsidRDefault="00A43D0C" w:rsidP="00373B87">
            <w:pPr>
              <w:pStyle w:val="a6"/>
              <w:jc w:val="both"/>
              <w:rPr>
                <w:rFonts w:ascii="Calibri" w:hAnsi="Calibri"/>
                <w:b/>
                <w:sz w:val="21"/>
                <w:szCs w:val="21"/>
              </w:rPr>
            </w:pPr>
            <w:r>
              <w:rPr>
                <w:rFonts w:ascii="Calibri" w:hAnsi="Calibri"/>
                <w:b/>
                <w:sz w:val="21"/>
                <w:szCs w:val="21"/>
              </w:rPr>
              <w:t xml:space="preserve">ΠΡΟΣΦΕΡΟΜΕΝΗ ΤΙΜΗ </w:t>
            </w:r>
            <w:r w:rsidR="00373B87">
              <w:rPr>
                <w:rFonts w:ascii="Calibri" w:hAnsi="Calibri"/>
                <w:b/>
                <w:sz w:val="21"/>
                <w:szCs w:val="21"/>
              </w:rPr>
              <w:t>χωρίς</w:t>
            </w:r>
            <w:r w:rsidRPr="00303BC4">
              <w:rPr>
                <w:rFonts w:ascii="Calibri" w:hAnsi="Calibri"/>
                <w:b/>
                <w:sz w:val="21"/>
                <w:szCs w:val="21"/>
              </w:rPr>
              <w:t xml:space="preserve"> </w:t>
            </w:r>
            <w:r>
              <w:rPr>
                <w:rFonts w:ascii="Calibri" w:hAnsi="Calibri"/>
                <w:b/>
                <w:sz w:val="21"/>
                <w:szCs w:val="21"/>
              </w:rPr>
              <w:t>ΦΠΑ</w:t>
            </w:r>
            <w:r w:rsidRPr="00303BC4">
              <w:rPr>
                <w:rFonts w:ascii="Calibri" w:hAnsi="Calibri"/>
                <w:b/>
                <w:sz w:val="21"/>
                <w:szCs w:val="21"/>
              </w:rPr>
              <w:t xml:space="preserve"> (ολογράφως)</w:t>
            </w:r>
          </w:p>
        </w:tc>
        <w:tc>
          <w:tcPr>
            <w:tcW w:w="2934" w:type="dxa"/>
            <w:shd w:val="clear" w:color="auto" w:fill="FFFFFF"/>
            <w:vAlign w:val="center"/>
          </w:tcPr>
          <w:p w:rsidR="00A43D0C" w:rsidRPr="005C1076" w:rsidRDefault="00A43D0C" w:rsidP="000538E6">
            <w:pPr>
              <w:spacing w:line="240" w:lineRule="auto"/>
              <w:jc w:val="center"/>
              <w:rPr>
                <w:rFonts w:ascii="Calibri" w:hAnsi="Calibri"/>
                <w:sz w:val="21"/>
                <w:szCs w:val="21"/>
              </w:rPr>
            </w:pPr>
          </w:p>
        </w:tc>
      </w:tr>
      <w:tr w:rsidR="00FE52A7" w:rsidRPr="00F05277" w:rsidTr="006C746B">
        <w:trPr>
          <w:trHeight w:val="483"/>
          <w:jc w:val="center"/>
        </w:trPr>
        <w:tc>
          <w:tcPr>
            <w:tcW w:w="7612" w:type="dxa"/>
            <w:gridSpan w:val="4"/>
            <w:shd w:val="clear" w:color="auto" w:fill="auto"/>
          </w:tcPr>
          <w:p w:rsidR="00FE52A7" w:rsidRDefault="00FE52A7" w:rsidP="006C746B">
            <w:pPr>
              <w:jc w:val="right"/>
            </w:pPr>
            <w:r w:rsidRPr="006C5411">
              <w:rPr>
                <w:rFonts w:ascii="Calibri" w:hAnsi="Calibri"/>
                <w:b/>
                <w:sz w:val="21"/>
                <w:szCs w:val="21"/>
              </w:rPr>
              <w:t>ΠΟΣΟ</w:t>
            </w:r>
            <w:r>
              <w:rPr>
                <w:rFonts w:ascii="Calibri" w:hAnsi="Calibri"/>
                <w:b/>
                <w:sz w:val="21"/>
                <w:szCs w:val="21"/>
              </w:rPr>
              <w:t>ΣΤΟ</w:t>
            </w:r>
            <w:r w:rsidRPr="006C5411">
              <w:rPr>
                <w:rFonts w:ascii="Calibri" w:hAnsi="Calibri"/>
                <w:b/>
                <w:sz w:val="21"/>
                <w:szCs w:val="21"/>
              </w:rPr>
              <w:t xml:space="preserve"> ΦΠΑ</w:t>
            </w:r>
          </w:p>
        </w:tc>
        <w:tc>
          <w:tcPr>
            <w:tcW w:w="2934" w:type="dxa"/>
            <w:shd w:val="clear" w:color="auto" w:fill="FFFFFF"/>
          </w:tcPr>
          <w:p w:rsidR="00FE52A7" w:rsidRDefault="00FE52A7" w:rsidP="006C746B"/>
        </w:tc>
      </w:tr>
      <w:tr w:rsidR="00A43D0C" w:rsidRPr="00F05277" w:rsidTr="00A64265">
        <w:trPr>
          <w:trHeight w:val="483"/>
          <w:jc w:val="center"/>
        </w:trPr>
        <w:tc>
          <w:tcPr>
            <w:tcW w:w="7612" w:type="dxa"/>
            <w:gridSpan w:val="4"/>
            <w:shd w:val="clear" w:color="auto" w:fill="auto"/>
          </w:tcPr>
          <w:p w:rsidR="00A43D0C" w:rsidRDefault="00A43D0C" w:rsidP="001B43CB">
            <w:pPr>
              <w:jc w:val="right"/>
            </w:pPr>
            <w:r w:rsidRPr="006C5411">
              <w:rPr>
                <w:rFonts w:ascii="Calibri" w:hAnsi="Calibri"/>
                <w:b/>
                <w:sz w:val="21"/>
                <w:szCs w:val="21"/>
              </w:rPr>
              <w:t>ΠΟΣΟ ΦΠΑ</w:t>
            </w:r>
          </w:p>
        </w:tc>
        <w:tc>
          <w:tcPr>
            <w:tcW w:w="2934" w:type="dxa"/>
            <w:shd w:val="clear" w:color="auto" w:fill="FFFFFF"/>
          </w:tcPr>
          <w:p w:rsidR="00A43D0C" w:rsidRDefault="00A43D0C"/>
        </w:tc>
      </w:tr>
      <w:tr w:rsidR="00A43D0C" w:rsidRPr="00F05277" w:rsidTr="00A64265">
        <w:trPr>
          <w:trHeight w:val="455"/>
          <w:jc w:val="center"/>
        </w:trPr>
        <w:tc>
          <w:tcPr>
            <w:tcW w:w="7612" w:type="dxa"/>
            <w:gridSpan w:val="4"/>
            <w:shd w:val="clear" w:color="auto" w:fill="auto"/>
            <w:vAlign w:val="center"/>
          </w:tcPr>
          <w:p w:rsidR="00A43D0C" w:rsidRDefault="00A43D0C" w:rsidP="00373B87">
            <w:pPr>
              <w:pStyle w:val="a6"/>
              <w:jc w:val="both"/>
              <w:rPr>
                <w:rFonts w:ascii="Calibri" w:hAnsi="Calibri"/>
                <w:b/>
                <w:sz w:val="21"/>
                <w:szCs w:val="21"/>
              </w:rPr>
            </w:pPr>
            <w:r w:rsidRPr="00303BC4">
              <w:rPr>
                <w:rFonts w:ascii="Calibri" w:hAnsi="Calibri"/>
                <w:b/>
                <w:sz w:val="21"/>
                <w:szCs w:val="21"/>
              </w:rPr>
              <w:lastRenderedPageBreak/>
              <w:t xml:space="preserve">ΠΡΟΣΦΕΡΟΜΕΝΗ ΤΙΜΗ </w:t>
            </w:r>
            <w:r w:rsidR="00373B87">
              <w:rPr>
                <w:rFonts w:ascii="Calibri" w:hAnsi="Calibri"/>
                <w:b/>
                <w:sz w:val="21"/>
                <w:szCs w:val="21"/>
              </w:rPr>
              <w:t>με</w:t>
            </w:r>
            <w:r>
              <w:rPr>
                <w:rFonts w:ascii="Calibri" w:hAnsi="Calibri"/>
                <w:b/>
                <w:sz w:val="21"/>
                <w:szCs w:val="21"/>
              </w:rPr>
              <w:t xml:space="preserve"> ΦΠΑ (αριθμητικώς)</w:t>
            </w:r>
          </w:p>
        </w:tc>
        <w:tc>
          <w:tcPr>
            <w:tcW w:w="2934" w:type="dxa"/>
            <w:shd w:val="clear" w:color="auto" w:fill="auto"/>
            <w:vAlign w:val="center"/>
          </w:tcPr>
          <w:p w:rsidR="00A43D0C" w:rsidRPr="00082238" w:rsidRDefault="00A43D0C" w:rsidP="000538E6">
            <w:pPr>
              <w:spacing w:line="240" w:lineRule="auto"/>
              <w:jc w:val="center"/>
              <w:rPr>
                <w:rFonts w:ascii="Calibri" w:hAnsi="Calibri"/>
                <w:b/>
                <w:sz w:val="21"/>
                <w:szCs w:val="21"/>
              </w:rPr>
            </w:pPr>
          </w:p>
        </w:tc>
      </w:tr>
      <w:tr w:rsidR="00A43D0C" w:rsidRPr="00F05277" w:rsidTr="00A64265">
        <w:trPr>
          <w:trHeight w:val="1333"/>
          <w:jc w:val="center"/>
        </w:trPr>
        <w:tc>
          <w:tcPr>
            <w:tcW w:w="7612" w:type="dxa"/>
            <w:gridSpan w:val="4"/>
            <w:shd w:val="clear" w:color="auto" w:fill="auto"/>
          </w:tcPr>
          <w:p w:rsidR="00A43D0C" w:rsidRPr="00303BC4" w:rsidRDefault="00A43D0C" w:rsidP="00373B87">
            <w:pPr>
              <w:pStyle w:val="a6"/>
              <w:rPr>
                <w:rFonts w:ascii="Calibri" w:hAnsi="Calibri"/>
                <w:b/>
                <w:sz w:val="21"/>
                <w:szCs w:val="21"/>
              </w:rPr>
            </w:pPr>
            <w:r>
              <w:rPr>
                <w:rFonts w:ascii="Calibri" w:hAnsi="Calibri"/>
                <w:b/>
                <w:sz w:val="21"/>
                <w:szCs w:val="21"/>
              </w:rPr>
              <w:t xml:space="preserve">ΠΡΟΣΦΕΡΟΜΕΝΗ ΤΙΜΗ </w:t>
            </w:r>
            <w:r w:rsidR="00373B87">
              <w:rPr>
                <w:rFonts w:ascii="Calibri" w:hAnsi="Calibri"/>
                <w:b/>
                <w:sz w:val="21"/>
                <w:szCs w:val="21"/>
              </w:rPr>
              <w:t>με</w:t>
            </w:r>
            <w:r w:rsidRPr="00303BC4">
              <w:rPr>
                <w:rFonts w:ascii="Calibri" w:hAnsi="Calibri"/>
                <w:b/>
                <w:sz w:val="21"/>
                <w:szCs w:val="21"/>
              </w:rPr>
              <w:t xml:space="preserve"> </w:t>
            </w:r>
            <w:r>
              <w:rPr>
                <w:rFonts w:ascii="Calibri" w:hAnsi="Calibri"/>
                <w:b/>
                <w:sz w:val="21"/>
                <w:szCs w:val="21"/>
              </w:rPr>
              <w:t>ΦΠΑ</w:t>
            </w:r>
            <w:r w:rsidRPr="00303BC4">
              <w:rPr>
                <w:rFonts w:ascii="Calibri" w:hAnsi="Calibri"/>
                <w:b/>
                <w:sz w:val="21"/>
                <w:szCs w:val="21"/>
              </w:rPr>
              <w:t xml:space="preserve"> (ολογράφως)</w:t>
            </w:r>
          </w:p>
        </w:tc>
        <w:tc>
          <w:tcPr>
            <w:tcW w:w="2934" w:type="dxa"/>
            <w:shd w:val="clear" w:color="auto" w:fill="auto"/>
            <w:vAlign w:val="center"/>
          </w:tcPr>
          <w:p w:rsidR="00A43D0C" w:rsidRPr="00082238" w:rsidRDefault="00A43D0C" w:rsidP="000538E6">
            <w:pPr>
              <w:spacing w:line="240" w:lineRule="auto"/>
              <w:jc w:val="center"/>
              <w:rPr>
                <w:rFonts w:ascii="Calibri" w:hAnsi="Calibri"/>
                <w:b/>
                <w:sz w:val="21"/>
                <w:szCs w:val="21"/>
              </w:rPr>
            </w:pPr>
          </w:p>
        </w:tc>
      </w:tr>
      <w:tr w:rsidR="00A43D0C" w:rsidRPr="00F05277" w:rsidTr="001B43CB">
        <w:trPr>
          <w:trHeight w:val="744"/>
          <w:jc w:val="center"/>
        </w:trPr>
        <w:tc>
          <w:tcPr>
            <w:tcW w:w="10546" w:type="dxa"/>
            <w:gridSpan w:val="5"/>
            <w:shd w:val="clear" w:color="auto" w:fill="auto"/>
            <w:vAlign w:val="center"/>
          </w:tcPr>
          <w:p w:rsidR="00E451DF" w:rsidRPr="00E451DF" w:rsidRDefault="00E451DF" w:rsidP="00E451DF">
            <w:pPr>
              <w:widowControl w:val="0"/>
              <w:spacing w:after="0" w:line="360" w:lineRule="auto"/>
              <w:jc w:val="center"/>
              <w:rPr>
                <w:b/>
              </w:rPr>
            </w:pPr>
            <w:r w:rsidRPr="00E451DF">
              <w:rPr>
                <w:b/>
              </w:rPr>
              <w:t>Για τον Προσφέροντα</w:t>
            </w:r>
          </w:p>
          <w:p w:rsidR="00E451DF" w:rsidRPr="00E451DF" w:rsidRDefault="00E451DF" w:rsidP="00E451DF">
            <w:pPr>
              <w:widowControl w:val="0"/>
              <w:spacing w:after="0" w:line="360" w:lineRule="auto"/>
              <w:jc w:val="center"/>
              <w:rPr>
                <w:b/>
              </w:rPr>
            </w:pPr>
            <w:r w:rsidRPr="00E451DF">
              <w:rPr>
                <w:b/>
              </w:rPr>
              <w:t>Ο/Η ΝΟΜΙΜΟΣ/-Η ΕΚΠΡΟΣΩΠΟΣ</w:t>
            </w:r>
          </w:p>
          <w:p w:rsidR="00E451DF" w:rsidRDefault="00E451DF" w:rsidP="00E451DF">
            <w:pPr>
              <w:widowControl w:val="0"/>
              <w:spacing w:after="0" w:line="360" w:lineRule="auto"/>
              <w:jc w:val="center"/>
              <w:rPr>
                <w:b/>
              </w:rPr>
            </w:pPr>
          </w:p>
          <w:p w:rsidR="00E451DF" w:rsidRPr="00E451DF" w:rsidRDefault="00E451DF" w:rsidP="00E451DF">
            <w:pPr>
              <w:widowControl w:val="0"/>
              <w:spacing w:after="0" w:line="360" w:lineRule="auto"/>
              <w:jc w:val="center"/>
              <w:rPr>
                <w:b/>
              </w:rPr>
            </w:pPr>
          </w:p>
          <w:p w:rsidR="00E451DF" w:rsidRPr="00E451DF" w:rsidRDefault="00E451DF" w:rsidP="00E451DF">
            <w:pPr>
              <w:widowControl w:val="0"/>
              <w:spacing w:after="0" w:line="360" w:lineRule="auto"/>
              <w:jc w:val="center"/>
              <w:rPr>
                <w:lang w:val="en-US"/>
              </w:rPr>
            </w:pPr>
            <w:r w:rsidRPr="00E451DF">
              <w:t>(ΥΠΟΓΡΑΦΗ - ΣΦΡΑΓΙΔΑ - ΗΜΕΡΟΜΗΝΙΑ)</w:t>
            </w:r>
          </w:p>
          <w:p w:rsidR="00A43D0C" w:rsidRPr="00E451DF" w:rsidRDefault="00E451DF" w:rsidP="00E451DF">
            <w:pPr>
              <w:widowControl w:val="0"/>
              <w:spacing w:after="0" w:line="360" w:lineRule="auto"/>
              <w:jc w:val="center"/>
              <w:rPr>
                <w:rFonts w:ascii="Cambria" w:hAnsi="Cambria"/>
                <w:b/>
              </w:rPr>
            </w:pPr>
            <w:r w:rsidRPr="00E451DF">
              <w:t>(ΟΝΟΜΑΤΕΠΩΝΥΜΟ)</w:t>
            </w:r>
          </w:p>
        </w:tc>
      </w:tr>
    </w:tbl>
    <w:p w:rsidR="000538E6" w:rsidRDefault="000538E6" w:rsidP="00847C6B">
      <w:pPr>
        <w:rPr>
          <w:rFonts w:cs="Arial,Bold"/>
          <w:sz w:val="16"/>
          <w:szCs w:val="16"/>
        </w:rPr>
      </w:pPr>
    </w:p>
    <w:p w:rsidR="000538E6" w:rsidRDefault="000538E6" w:rsidP="00847C6B">
      <w:pPr>
        <w:rPr>
          <w:rFonts w:cs="Arial,Bold"/>
          <w:sz w:val="16"/>
          <w:szCs w:val="16"/>
        </w:rPr>
      </w:pPr>
    </w:p>
    <w:p w:rsidR="00847C6B" w:rsidRPr="00585A88" w:rsidRDefault="00847C6B" w:rsidP="00847C6B">
      <w:pPr>
        <w:spacing w:after="0" w:line="360" w:lineRule="auto"/>
        <w:rPr>
          <w:rFonts w:ascii="Cambria" w:hAnsi="Cambria" w:cs="Arial"/>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847C6B" w:rsidRDefault="00847C6B" w:rsidP="009A3692">
      <w:pPr>
        <w:autoSpaceDE w:val="0"/>
        <w:autoSpaceDN w:val="0"/>
        <w:adjustRightInd w:val="0"/>
        <w:spacing w:after="0" w:line="360" w:lineRule="auto"/>
        <w:rPr>
          <w:rFonts w:cs="Arial,Bold"/>
          <w:b/>
          <w:bCs/>
          <w:sz w:val="24"/>
          <w:szCs w:val="24"/>
        </w:rPr>
      </w:pPr>
    </w:p>
    <w:p w:rsidR="00120C3D" w:rsidRDefault="00120C3D" w:rsidP="0012101E">
      <w:pPr>
        <w:autoSpaceDE w:val="0"/>
        <w:autoSpaceDN w:val="0"/>
        <w:adjustRightInd w:val="0"/>
        <w:spacing w:after="0" w:line="360" w:lineRule="auto"/>
        <w:jc w:val="both"/>
        <w:rPr>
          <w:rFonts w:ascii="Arial" w:hAnsi="Arial" w:cs="Arial"/>
          <w:b/>
          <w:bCs/>
          <w:sz w:val="24"/>
          <w:szCs w:val="24"/>
        </w:rPr>
      </w:pPr>
    </w:p>
    <w:sectPr w:rsidR="00120C3D" w:rsidSect="00B15C68">
      <w:footerReference w:type="default" r:id="rId8"/>
      <w:pgSz w:w="11906" w:h="16838"/>
      <w:pgMar w:top="851" w:right="1416" w:bottom="993" w:left="1276" w:header="708"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A8C" w:rsidRDefault="002F5A8C" w:rsidP="00AC51FB">
      <w:pPr>
        <w:spacing w:after="0" w:line="240" w:lineRule="auto"/>
      </w:pPr>
      <w:r>
        <w:separator/>
      </w:r>
    </w:p>
  </w:endnote>
  <w:endnote w:type="continuationSeparator" w:id="1">
    <w:p w:rsidR="002F5A8C" w:rsidRDefault="002F5A8C" w:rsidP="00AC5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9238"/>
      <w:docPartObj>
        <w:docPartGallery w:val="Page Numbers (Bottom of Page)"/>
        <w:docPartUnique/>
      </w:docPartObj>
    </w:sdtPr>
    <w:sdtEndPr>
      <w:rPr>
        <w:sz w:val="20"/>
        <w:szCs w:val="20"/>
      </w:rPr>
    </w:sdtEndPr>
    <w:sdtContent>
      <w:p w:rsidR="00B15C68" w:rsidRPr="00B15C68" w:rsidRDefault="00EE1AAD">
        <w:pPr>
          <w:pStyle w:val="a5"/>
          <w:jc w:val="right"/>
          <w:rPr>
            <w:sz w:val="20"/>
            <w:szCs w:val="20"/>
          </w:rPr>
        </w:pPr>
        <w:r w:rsidRPr="00B15C68">
          <w:rPr>
            <w:sz w:val="20"/>
            <w:szCs w:val="20"/>
          </w:rPr>
          <w:fldChar w:fldCharType="begin"/>
        </w:r>
        <w:r w:rsidR="00B15C68" w:rsidRPr="00B15C68">
          <w:rPr>
            <w:sz w:val="20"/>
            <w:szCs w:val="20"/>
          </w:rPr>
          <w:instrText xml:space="preserve"> PAGE   \* MERGEFORMAT </w:instrText>
        </w:r>
        <w:r w:rsidRPr="00B15C68">
          <w:rPr>
            <w:sz w:val="20"/>
            <w:szCs w:val="20"/>
          </w:rPr>
          <w:fldChar w:fldCharType="separate"/>
        </w:r>
        <w:r w:rsidR="001246B8">
          <w:rPr>
            <w:noProof/>
            <w:sz w:val="20"/>
            <w:szCs w:val="20"/>
          </w:rPr>
          <w:t>2</w:t>
        </w:r>
        <w:r w:rsidRPr="00B15C68">
          <w:rPr>
            <w:sz w:val="20"/>
            <w:szCs w:val="20"/>
          </w:rPr>
          <w:fldChar w:fldCharType="end"/>
        </w:r>
      </w:p>
    </w:sdtContent>
  </w:sdt>
  <w:p w:rsidR="0065444E" w:rsidRPr="0065444E" w:rsidRDefault="0065444E" w:rsidP="006544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A8C" w:rsidRDefault="002F5A8C" w:rsidP="00AC51FB">
      <w:pPr>
        <w:spacing w:after="0" w:line="240" w:lineRule="auto"/>
      </w:pPr>
      <w:r>
        <w:separator/>
      </w:r>
    </w:p>
  </w:footnote>
  <w:footnote w:type="continuationSeparator" w:id="1">
    <w:p w:rsidR="002F5A8C" w:rsidRDefault="002F5A8C" w:rsidP="00AC51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0713B"/>
    <w:rsid w:val="00005AE3"/>
    <w:rsid w:val="00016B1B"/>
    <w:rsid w:val="00016B7F"/>
    <w:rsid w:val="00044DCE"/>
    <w:rsid w:val="000538E6"/>
    <w:rsid w:val="000605C3"/>
    <w:rsid w:val="00065257"/>
    <w:rsid w:val="00080F7B"/>
    <w:rsid w:val="000A649A"/>
    <w:rsid w:val="000F3E0F"/>
    <w:rsid w:val="001033C5"/>
    <w:rsid w:val="00103988"/>
    <w:rsid w:val="00105E42"/>
    <w:rsid w:val="0010713B"/>
    <w:rsid w:val="0011089E"/>
    <w:rsid w:val="0011329F"/>
    <w:rsid w:val="00116EF9"/>
    <w:rsid w:val="0011710D"/>
    <w:rsid w:val="001171CD"/>
    <w:rsid w:val="00120C3D"/>
    <w:rsid w:val="0012101E"/>
    <w:rsid w:val="001246B8"/>
    <w:rsid w:val="00132025"/>
    <w:rsid w:val="001330B0"/>
    <w:rsid w:val="00135EFE"/>
    <w:rsid w:val="00140206"/>
    <w:rsid w:val="00141474"/>
    <w:rsid w:val="00144D0C"/>
    <w:rsid w:val="00145BD8"/>
    <w:rsid w:val="001636DD"/>
    <w:rsid w:val="001700B1"/>
    <w:rsid w:val="0017747E"/>
    <w:rsid w:val="0018706E"/>
    <w:rsid w:val="001A2322"/>
    <w:rsid w:val="001A34AF"/>
    <w:rsid w:val="001B0BE6"/>
    <w:rsid w:val="001B12F8"/>
    <w:rsid w:val="001B25B1"/>
    <w:rsid w:val="001B43CB"/>
    <w:rsid w:val="001B67E0"/>
    <w:rsid w:val="001C4CF8"/>
    <w:rsid w:val="00213263"/>
    <w:rsid w:val="00214EE0"/>
    <w:rsid w:val="00222106"/>
    <w:rsid w:val="002758F2"/>
    <w:rsid w:val="00296771"/>
    <w:rsid w:val="002A1722"/>
    <w:rsid w:val="002D3CBB"/>
    <w:rsid w:val="002E3887"/>
    <w:rsid w:val="002F5A8C"/>
    <w:rsid w:val="00300210"/>
    <w:rsid w:val="00303795"/>
    <w:rsid w:val="00324666"/>
    <w:rsid w:val="00327336"/>
    <w:rsid w:val="00351781"/>
    <w:rsid w:val="00373B87"/>
    <w:rsid w:val="003775CC"/>
    <w:rsid w:val="00384DC3"/>
    <w:rsid w:val="003862E4"/>
    <w:rsid w:val="003B4C0B"/>
    <w:rsid w:val="003C1099"/>
    <w:rsid w:val="003C1C8A"/>
    <w:rsid w:val="003C3FCB"/>
    <w:rsid w:val="003D0A32"/>
    <w:rsid w:val="003D75F2"/>
    <w:rsid w:val="003E2757"/>
    <w:rsid w:val="003F2C4A"/>
    <w:rsid w:val="003F3CBB"/>
    <w:rsid w:val="004005A1"/>
    <w:rsid w:val="00464457"/>
    <w:rsid w:val="00482DB1"/>
    <w:rsid w:val="00492AC7"/>
    <w:rsid w:val="00497070"/>
    <w:rsid w:val="004A7CE4"/>
    <w:rsid w:val="004D0C2D"/>
    <w:rsid w:val="004D4E1C"/>
    <w:rsid w:val="004E2F35"/>
    <w:rsid w:val="00510793"/>
    <w:rsid w:val="00535013"/>
    <w:rsid w:val="00543A65"/>
    <w:rsid w:val="0056026B"/>
    <w:rsid w:val="005665C2"/>
    <w:rsid w:val="005804C5"/>
    <w:rsid w:val="00585A88"/>
    <w:rsid w:val="00585B78"/>
    <w:rsid w:val="0058637A"/>
    <w:rsid w:val="005A0D67"/>
    <w:rsid w:val="005A19B0"/>
    <w:rsid w:val="005A3417"/>
    <w:rsid w:val="005B5A95"/>
    <w:rsid w:val="005C4C39"/>
    <w:rsid w:val="005C51ED"/>
    <w:rsid w:val="005C78FC"/>
    <w:rsid w:val="005E011D"/>
    <w:rsid w:val="00601F90"/>
    <w:rsid w:val="0060635E"/>
    <w:rsid w:val="0061136A"/>
    <w:rsid w:val="0061668B"/>
    <w:rsid w:val="00652E2F"/>
    <w:rsid w:val="0065444E"/>
    <w:rsid w:val="00656512"/>
    <w:rsid w:val="006601B4"/>
    <w:rsid w:val="0067163F"/>
    <w:rsid w:val="006716F8"/>
    <w:rsid w:val="00687BC4"/>
    <w:rsid w:val="006A17DC"/>
    <w:rsid w:val="006A4FD5"/>
    <w:rsid w:val="006A64AD"/>
    <w:rsid w:val="006B1EE4"/>
    <w:rsid w:val="006B221B"/>
    <w:rsid w:val="006E5A74"/>
    <w:rsid w:val="006F150D"/>
    <w:rsid w:val="00700D7B"/>
    <w:rsid w:val="00701A62"/>
    <w:rsid w:val="0070739E"/>
    <w:rsid w:val="00711520"/>
    <w:rsid w:val="0072077E"/>
    <w:rsid w:val="00721EFB"/>
    <w:rsid w:val="00724121"/>
    <w:rsid w:val="00724966"/>
    <w:rsid w:val="007254DB"/>
    <w:rsid w:val="007625DB"/>
    <w:rsid w:val="00765CB5"/>
    <w:rsid w:val="00781056"/>
    <w:rsid w:val="00787AF3"/>
    <w:rsid w:val="00793D41"/>
    <w:rsid w:val="007942E2"/>
    <w:rsid w:val="007B246E"/>
    <w:rsid w:val="007C2A19"/>
    <w:rsid w:val="007C310C"/>
    <w:rsid w:val="007E77D1"/>
    <w:rsid w:val="007F3E4B"/>
    <w:rsid w:val="00800C30"/>
    <w:rsid w:val="00811B6C"/>
    <w:rsid w:val="00814B44"/>
    <w:rsid w:val="00817BEF"/>
    <w:rsid w:val="00830696"/>
    <w:rsid w:val="00845B46"/>
    <w:rsid w:val="00847C6B"/>
    <w:rsid w:val="008518A8"/>
    <w:rsid w:val="0086734F"/>
    <w:rsid w:val="0087082E"/>
    <w:rsid w:val="00875925"/>
    <w:rsid w:val="008A5693"/>
    <w:rsid w:val="008B21F1"/>
    <w:rsid w:val="008C3020"/>
    <w:rsid w:val="008C40E1"/>
    <w:rsid w:val="008C439F"/>
    <w:rsid w:val="008D2B59"/>
    <w:rsid w:val="008D4391"/>
    <w:rsid w:val="00957513"/>
    <w:rsid w:val="00976AF8"/>
    <w:rsid w:val="00980316"/>
    <w:rsid w:val="009A3692"/>
    <w:rsid w:val="009A4964"/>
    <w:rsid w:val="009C4E0F"/>
    <w:rsid w:val="009D2EAB"/>
    <w:rsid w:val="009D3379"/>
    <w:rsid w:val="009E513A"/>
    <w:rsid w:val="009E6EE0"/>
    <w:rsid w:val="00A06840"/>
    <w:rsid w:val="00A113F4"/>
    <w:rsid w:val="00A134FA"/>
    <w:rsid w:val="00A20CC9"/>
    <w:rsid w:val="00A21A3A"/>
    <w:rsid w:val="00A43D0C"/>
    <w:rsid w:val="00A44125"/>
    <w:rsid w:val="00A45639"/>
    <w:rsid w:val="00A46224"/>
    <w:rsid w:val="00A5291E"/>
    <w:rsid w:val="00A558AD"/>
    <w:rsid w:val="00A61E54"/>
    <w:rsid w:val="00A64265"/>
    <w:rsid w:val="00A83F22"/>
    <w:rsid w:val="00A944C5"/>
    <w:rsid w:val="00AA0FD1"/>
    <w:rsid w:val="00AB0E6A"/>
    <w:rsid w:val="00AB21C5"/>
    <w:rsid w:val="00AB3AA3"/>
    <w:rsid w:val="00AC33D3"/>
    <w:rsid w:val="00AC51FB"/>
    <w:rsid w:val="00AC7D35"/>
    <w:rsid w:val="00AE2A16"/>
    <w:rsid w:val="00AF3C9E"/>
    <w:rsid w:val="00AF60D7"/>
    <w:rsid w:val="00AF7FA9"/>
    <w:rsid w:val="00B06F10"/>
    <w:rsid w:val="00B13C05"/>
    <w:rsid w:val="00B15C68"/>
    <w:rsid w:val="00B43F15"/>
    <w:rsid w:val="00B44D3C"/>
    <w:rsid w:val="00B537FF"/>
    <w:rsid w:val="00B56042"/>
    <w:rsid w:val="00B81EAC"/>
    <w:rsid w:val="00B851EF"/>
    <w:rsid w:val="00BA35D6"/>
    <w:rsid w:val="00BA56F2"/>
    <w:rsid w:val="00BA59F1"/>
    <w:rsid w:val="00BB23A3"/>
    <w:rsid w:val="00BB69DB"/>
    <w:rsid w:val="00BB7D16"/>
    <w:rsid w:val="00BC1491"/>
    <w:rsid w:val="00BD7E49"/>
    <w:rsid w:val="00BE047A"/>
    <w:rsid w:val="00BE37D9"/>
    <w:rsid w:val="00C03109"/>
    <w:rsid w:val="00C27740"/>
    <w:rsid w:val="00C52D15"/>
    <w:rsid w:val="00C718A5"/>
    <w:rsid w:val="00C87484"/>
    <w:rsid w:val="00C97317"/>
    <w:rsid w:val="00CC4035"/>
    <w:rsid w:val="00CF0CEE"/>
    <w:rsid w:val="00CF3AF8"/>
    <w:rsid w:val="00D17D05"/>
    <w:rsid w:val="00D20EE1"/>
    <w:rsid w:val="00D26CFE"/>
    <w:rsid w:val="00D27DE6"/>
    <w:rsid w:val="00D41F37"/>
    <w:rsid w:val="00D509C4"/>
    <w:rsid w:val="00D52EAC"/>
    <w:rsid w:val="00D704B8"/>
    <w:rsid w:val="00D76F06"/>
    <w:rsid w:val="00D772BA"/>
    <w:rsid w:val="00D879D8"/>
    <w:rsid w:val="00D87DE5"/>
    <w:rsid w:val="00DB72D0"/>
    <w:rsid w:val="00DC090B"/>
    <w:rsid w:val="00DC1DB2"/>
    <w:rsid w:val="00DC44A4"/>
    <w:rsid w:val="00DD0EE6"/>
    <w:rsid w:val="00DD4C88"/>
    <w:rsid w:val="00E04FD2"/>
    <w:rsid w:val="00E13CA5"/>
    <w:rsid w:val="00E200EE"/>
    <w:rsid w:val="00E20D9D"/>
    <w:rsid w:val="00E242D7"/>
    <w:rsid w:val="00E24898"/>
    <w:rsid w:val="00E323FE"/>
    <w:rsid w:val="00E36826"/>
    <w:rsid w:val="00E451DF"/>
    <w:rsid w:val="00E50B06"/>
    <w:rsid w:val="00E80EB1"/>
    <w:rsid w:val="00E85FEB"/>
    <w:rsid w:val="00E97901"/>
    <w:rsid w:val="00EA0AC4"/>
    <w:rsid w:val="00EC2E8F"/>
    <w:rsid w:val="00EC72C6"/>
    <w:rsid w:val="00ED0D6A"/>
    <w:rsid w:val="00ED4CBE"/>
    <w:rsid w:val="00EE1AAD"/>
    <w:rsid w:val="00EE6505"/>
    <w:rsid w:val="00EF2441"/>
    <w:rsid w:val="00EF373A"/>
    <w:rsid w:val="00F03800"/>
    <w:rsid w:val="00F1310E"/>
    <w:rsid w:val="00F257AF"/>
    <w:rsid w:val="00F42A6C"/>
    <w:rsid w:val="00F4734D"/>
    <w:rsid w:val="00F61F82"/>
    <w:rsid w:val="00F74C61"/>
    <w:rsid w:val="00F867BB"/>
    <w:rsid w:val="00FA3FD5"/>
    <w:rsid w:val="00FD1CC5"/>
    <w:rsid w:val="00FD1F28"/>
    <w:rsid w:val="00FD7DE4"/>
    <w:rsid w:val="00FE52A7"/>
    <w:rsid w:val="00FF7B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06"/>
  </w:style>
  <w:style w:type="paragraph" w:styleId="1">
    <w:name w:val="heading 1"/>
    <w:basedOn w:val="a"/>
    <w:next w:val="a"/>
    <w:link w:val="1Char"/>
    <w:uiPriority w:val="9"/>
    <w:qFormat/>
    <w:rsid w:val="00B85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B851EF"/>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51E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B851EF"/>
    <w:rPr>
      <w:rFonts w:ascii="Arial" w:eastAsia="Times New Roman" w:hAnsi="Arial" w:cs="Arial"/>
      <w:b/>
      <w:color w:val="002060"/>
      <w:sz w:val="24"/>
      <w:lang w:val="en-GB" w:eastAsia="zh-CN"/>
    </w:rPr>
  </w:style>
  <w:style w:type="table" w:styleId="a3">
    <w:name w:val="Table Grid"/>
    <w:basedOn w:val="a1"/>
    <w:uiPriority w:val="59"/>
    <w:rsid w:val="00F47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A83F22"/>
    <w:rPr>
      <w:color w:val="0000FF"/>
      <w:u w:val="single"/>
    </w:rPr>
  </w:style>
  <w:style w:type="character" w:styleId="-0">
    <w:name w:val="FollowedHyperlink"/>
    <w:basedOn w:val="a0"/>
    <w:uiPriority w:val="99"/>
    <w:semiHidden/>
    <w:unhideWhenUsed/>
    <w:rsid w:val="00A83F22"/>
    <w:rPr>
      <w:color w:val="800080"/>
      <w:u w:val="single"/>
    </w:rPr>
  </w:style>
  <w:style w:type="paragraph" w:customStyle="1" w:styleId="font5">
    <w:name w:val="font5"/>
    <w:basedOn w:val="a"/>
    <w:rsid w:val="00A83F22"/>
    <w:pPr>
      <w:spacing w:before="100" w:beforeAutospacing="1" w:after="100" w:afterAutospacing="1" w:line="240" w:lineRule="auto"/>
    </w:pPr>
    <w:rPr>
      <w:rFonts w:ascii="Arial" w:eastAsia="Times New Roman" w:hAnsi="Arial" w:cs="Arial"/>
      <w:i/>
      <w:iCs/>
      <w:color w:val="000000"/>
      <w:sz w:val="24"/>
      <w:szCs w:val="24"/>
      <w:lang w:eastAsia="el-GR"/>
    </w:rPr>
  </w:style>
  <w:style w:type="paragraph" w:customStyle="1" w:styleId="xl65">
    <w:name w:val="xl65"/>
    <w:basedOn w:val="a"/>
    <w:rsid w:val="00A83F22"/>
    <w:pPr>
      <w:spacing w:before="100" w:beforeAutospacing="1" w:after="100" w:afterAutospacing="1" w:line="240" w:lineRule="auto"/>
    </w:pPr>
    <w:rPr>
      <w:rFonts w:ascii="Arial" w:eastAsia="Times New Roman" w:hAnsi="Arial" w:cs="Arial"/>
      <w:sz w:val="24"/>
      <w:szCs w:val="24"/>
      <w:lang w:eastAsia="el-GR"/>
    </w:rPr>
  </w:style>
  <w:style w:type="paragraph" w:customStyle="1" w:styleId="xl66">
    <w:name w:val="xl66"/>
    <w:basedOn w:val="a"/>
    <w:rsid w:val="00A83F2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7">
    <w:name w:val="xl67"/>
    <w:basedOn w:val="a"/>
    <w:rsid w:val="00A83F2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8">
    <w:name w:val="xl68"/>
    <w:basedOn w:val="a"/>
    <w:rsid w:val="00A83F22"/>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A83F22"/>
    <w:pPr>
      <w:pBdr>
        <w:lef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A83F22"/>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1">
    <w:name w:val="xl71"/>
    <w:basedOn w:val="a"/>
    <w:rsid w:val="00A83F22"/>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a"/>
    <w:rsid w:val="00A83F22"/>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3">
    <w:name w:val="xl73"/>
    <w:basedOn w:val="a"/>
    <w:rsid w:val="00A83F2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4">
    <w:name w:val="xl74"/>
    <w:basedOn w:val="a"/>
    <w:rsid w:val="00A83F2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5">
    <w:name w:val="xl75"/>
    <w:basedOn w:val="a"/>
    <w:rsid w:val="00A83F2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6">
    <w:name w:val="xl76"/>
    <w:basedOn w:val="a"/>
    <w:rsid w:val="00A83F2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7">
    <w:name w:val="xl77"/>
    <w:basedOn w:val="a"/>
    <w:rsid w:val="00A83F2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8">
    <w:name w:val="xl78"/>
    <w:basedOn w:val="a"/>
    <w:rsid w:val="00A83F2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9">
    <w:name w:val="xl79"/>
    <w:basedOn w:val="a"/>
    <w:rsid w:val="00A83F2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80">
    <w:name w:val="xl80"/>
    <w:basedOn w:val="a"/>
    <w:rsid w:val="00A83F2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81">
    <w:name w:val="xl81"/>
    <w:basedOn w:val="a"/>
    <w:rsid w:val="00A83F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a"/>
    <w:rsid w:val="00A83F2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83">
    <w:name w:val="xl83"/>
    <w:basedOn w:val="a"/>
    <w:rsid w:val="00A83F2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84">
    <w:name w:val="xl84"/>
    <w:basedOn w:val="a"/>
    <w:rsid w:val="00A83F2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85">
    <w:name w:val="xl85"/>
    <w:basedOn w:val="a"/>
    <w:rsid w:val="00A83F2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86">
    <w:name w:val="xl86"/>
    <w:basedOn w:val="a"/>
    <w:rsid w:val="00A83F22"/>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87">
    <w:name w:val="xl87"/>
    <w:basedOn w:val="a"/>
    <w:rsid w:val="00A83F22"/>
    <w:pPr>
      <w:pBdr>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88">
    <w:name w:val="xl88"/>
    <w:basedOn w:val="a"/>
    <w:rsid w:val="00A83F22"/>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89">
    <w:name w:val="xl89"/>
    <w:basedOn w:val="a"/>
    <w:rsid w:val="00A83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90">
    <w:name w:val="xl90"/>
    <w:basedOn w:val="a"/>
    <w:rsid w:val="00A83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91">
    <w:name w:val="xl91"/>
    <w:basedOn w:val="a"/>
    <w:rsid w:val="00A83F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2">
    <w:name w:val="xl92"/>
    <w:basedOn w:val="a"/>
    <w:rsid w:val="00A83F22"/>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3">
    <w:name w:val="xl93"/>
    <w:basedOn w:val="a"/>
    <w:rsid w:val="00A83F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4">
    <w:name w:val="xl94"/>
    <w:basedOn w:val="a"/>
    <w:rsid w:val="00A83F2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5">
    <w:name w:val="xl95"/>
    <w:basedOn w:val="a"/>
    <w:rsid w:val="00A83F22"/>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6">
    <w:name w:val="xl96"/>
    <w:basedOn w:val="a"/>
    <w:rsid w:val="00A83F22"/>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7">
    <w:name w:val="xl97"/>
    <w:basedOn w:val="a"/>
    <w:rsid w:val="00A83F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8">
    <w:name w:val="xl98"/>
    <w:basedOn w:val="a"/>
    <w:rsid w:val="00A83F2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99">
    <w:name w:val="xl99"/>
    <w:basedOn w:val="a"/>
    <w:rsid w:val="00A83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00">
    <w:name w:val="xl100"/>
    <w:basedOn w:val="a"/>
    <w:rsid w:val="00A83F22"/>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01">
    <w:name w:val="xl101"/>
    <w:basedOn w:val="a"/>
    <w:rsid w:val="00A83F22"/>
    <w:pPr>
      <w:pBdr>
        <w:top w:val="single" w:sz="4" w:space="0" w:color="auto"/>
        <w:bottom w:val="single" w:sz="4" w:space="0" w:color="auto"/>
      </w:pBdr>
      <w:shd w:val="clear" w:color="000000" w:fill="A5A5A5"/>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02">
    <w:name w:val="xl102"/>
    <w:basedOn w:val="a"/>
    <w:rsid w:val="00A83F22"/>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03">
    <w:name w:val="xl103"/>
    <w:basedOn w:val="a"/>
    <w:rsid w:val="00A83F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04">
    <w:name w:val="xl104"/>
    <w:basedOn w:val="a"/>
    <w:rsid w:val="00A83F22"/>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05">
    <w:name w:val="xl105"/>
    <w:basedOn w:val="a"/>
    <w:rsid w:val="00A83F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06">
    <w:name w:val="xl106"/>
    <w:basedOn w:val="a"/>
    <w:rsid w:val="00A83F2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Arial" w:eastAsia="Times New Roman" w:hAnsi="Arial" w:cs="Arial"/>
      <w:b/>
      <w:bCs/>
      <w:i/>
      <w:iCs/>
      <w:sz w:val="24"/>
      <w:szCs w:val="24"/>
      <w:lang w:eastAsia="el-GR"/>
    </w:rPr>
  </w:style>
  <w:style w:type="paragraph" w:customStyle="1" w:styleId="xl107">
    <w:name w:val="xl107"/>
    <w:basedOn w:val="a"/>
    <w:rsid w:val="00A83F22"/>
    <w:pPr>
      <w:pBdr>
        <w:top w:val="single" w:sz="4" w:space="0" w:color="auto"/>
        <w:bottom w:val="single" w:sz="4" w:space="0" w:color="auto"/>
      </w:pBdr>
      <w:shd w:val="clear" w:color="000000" w:fill="D8D8D8"/>
      <w:spacing w:before="100" w:beforeAutospacing="1" w:after="100" w:afterAutospacing="1" w:line="240" w:lineRule="auto"/>
    </w:pPr>
    <w:rPr>
      <w:rFonts w:ascii="Arial" w:eastAsia="Times New Roman" w:hAnsi="Arial" w:cs="Arial"/>
      <w:b/>
      <w:bCs/>
      <w:i/>
      <w:iCs/>
      <w:sz w:val="24"/>
      <w:szCs w:val="24"/>
      <w:lang w:eastAsia="el-GR"/>
    </w:rPr>
  </w:style>
  <w:style w:type="paragraph" w:customStyle="1" w:styleId="xl108">
    <w:name w:val="xl108"/>
    <w:basedOn w:val="a"/>
    <w:rsid w:val="00A83F2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i/>
      <w:iCs/>
      <w:sz w:val="24"/>
      <w:szCs w:val="24"/>
      <w:lang w:eastAsia="el-GR"/>
    </w:rPr>
  </w:style>
  <w:style w:type="paragraph" w:customStyle="1" w:styleId="xl109">
    <w:name w:val="xl109"/>
    <w:basedOn w:val="a"/>
    <w:rsid w:val="00A83F22"/>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0">
    <w:name w:val="xl110"/>
    <w:basedOn w:val="a"/>
    <w:rsid w:val="00A83F22"/>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1">
    <w:name w:val="xl111"/>
    <w:basedOn w:val="a"/>
    <w:rsid w:val="00A83F2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2">
    <w:name w:val="xl112"/>
    <w:basedOn w:val="a"/>
    <w:rsid w:val="00A83F22"/>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3">
    <w:name w:val="xl113"/>
    <w:basedOn w:val="a"/>
    <w:rsid w:val="00A83F22"/>
    <w:pPr>
      <w:pBdr>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4">
    <w:name w:val="xl114"/>
    <w:basedOn w:val="a"/>
    <w:rsid w:val="00A83F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5">
    <w:name w:val="xl115"/>
    <w:basedOn w:val="a"/>
    <w:rsid w:val="00A83F22"/>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6">
    <w:name w:val="xl116"/>
    <w:basedOn w:val="a"/>
    <w:rsid w:val="00A83F22"/>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7">
    <w:name w:val="xl117"/>
    <w:basedOn w:val="a"/>
    <w:rsid w:val="00A83F2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18">
    <w:name w:val="xl118"/>
    <w:basedOn w:val="a"/>
    <w:rsid w:val="00A83F2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19">
    <w:name w:val="xl119"/>
    <w:basedOn w:val="a"/>
    <w:rsid w:val="00A83F2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120">
    <w:name w:val="xl120"/>
    <w:basedOn w:val="a"/>
    <w:rsid w:val="00A83F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21">
    <w:name w:val="xl121"/>
    <w:basedOn w:val="a"/>
    <w:rsid w:val="00A83F22"/>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22">
    <w:name w:val="xl122"/>
    <w:basedOn w:val="a"/>
    <w:rsid w:val="00A83F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23">
    <w:name w:val="xl123"/>
    <w:basedOn w:val="a"/>
    <w:rsid w:val="00A83F2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24">
    <w:name w:val="xl124"/>
    <w:basedOn w:val="a"/>
    <w:rsid w:val="00A83F22"/>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25">
    <w:name w:val="xl125"/>
    <w:basedOn w:val="a"/>
    <w:rsid w:val="00A83F2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26">
    <w:name w:val="xl126"/>
    <w:basedOn w:val="a"/>
    <w:rsid w:val="00A83F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27">
    <w:name w:val="xl127"/>
    <w:basedOn w:val="a"/>
    <w:rsid w:val="00A83F22"/>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28">
    <w:name w:val="xl128"/>
    <w:basedOn w:val="a"/>
    <w:rsid w:val="00A83F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29">
    <w:name w:val="xl129"/>
    <w:basedOn w:val="a"/>
    <w:rsid w:val="00A83F22"/>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0">
    <w:name w:val="xl130"/>
    <w:basedOn w:val="a"/>
    <w:rsid w:val="00A83F22"/>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1">
    <w:name w:val="xl131"/>
    <w:basedOn w:val="a"/>
    <w:rsid w:val="00A83F2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2">
    <w:name w:val="xl132"/>
    <w:basedOn w:val="a"/>
    <w:rsid w:val="00A83F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3">
    <w:name w:val="xl133"/>
    <w:basedOn w:val="a"/>
    <w:rsid w:val="00A83F2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4">
    <w:name w:val="xl134"/>
    <w:basedOn w:val="a"/>
    <w:rsid w:val="00A83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5">
    <w:name w:val="xl135"/>
    <w:basedOn w:val="a"/>
    <w:rsid w:val="00A83F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36">
    <w:name w:val="xl136"/>
    <w:basedOn w:val="a"/>
    <w:rsid w:val="00A83F22"/>
    <w:pPr>
      <w:pBdr>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37">
    <w:name w:val="xl137"/>
    <w:basedOn w:val="a"/>
    <w:rsid w:val="00A83F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38">
    <w:name w:val="xl138"/>
    <w:basedOn w:val="a"/>
    <w:rsid w:val="00A83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39">
    <w:name w:val="xl139"/>
    <w:basedOn w:val="a"/>
    <w:rsid w:val="00A83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40">
    <w:name w:val="xl140"/>
    <w:basedOn w:val="a"/>
    <w:rsid w:val="00A83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styleId="a4">
    <w:name w:val="header"/>
    <w:basedOn w:val="a"/>
    <w:link w:val="Char"/>
    <w:uiPriority w:val="99"/>
    <w:semiHidden/>
    <w:unhideWhenUsed/>
    <w:rsid w:val="00AC51FB"/>
    <w:pPr>
      <w:tabs>
        <w:tab w:val="center" w:pos="4153"/>
        <w:tab w:val="right" w:pos="8306"/>
      </w:tabs>
      <w:spacing w:after="0" w:line="240" w:lineRule="auto"/>
    </w:pPr>
  </w:style>
  <w:style w:type="character" w:customStyle="1" w:styleId="Char">
    <w:name w:val="Κεφαλίδα Char"/>
    <w:basedOn w:val="a0"/>
    <w:link w:val="a4"/>
    <w:uiPriority w:val="99"/>
    <w:semiHidden/>
    <w:rsid w:val="00AC51FB"/>
  </w:style>
  <w:style w:type="paragraph" w:styleId="a5">
    <w:name w:val="footer"/>
    <w:basedOn w:val="a"/>
    <w:link w:val="Char0"/>
    <w:uiPriority w:val="99"/>
    <w:unhideWhenUsed/>
    <w:rsid w:val="00AC51FB"/>
    <w:pPr>
      <w:tabs>
        <w:tab w:val="center" w:pos="4153"/>
        <w:tab w:val="right" w:pos="8306"/>
      </w:tabs>
      <w:spacing w:after="0" w:line="240" w:lineRule="auto"/>
    </w:pPr>
  </w:style>
  <w:style w:type="character" w:customStyle="1" w:styleId="Char0">
    <w:name w:val="Υποσέλιδο Char"/>
    <w:basedOn w:val="a0"/>
    <w:link w:val="a5"/>
    <w:uiPriority w:val="99"/>
    <w:rsid w:val="00AC51FB"/>
  </w:style>
  <w:style w:type="paragraph" w:styleId="a6">
    <w:name w:val="No Spacing"/>
    <w:uiPriority w:val="1"/>
    <w:qFormat/>
    <w:rsid w:val="000538E6"/>
    <w:pPr>
      <w:widowControl w:val="0"/>
      <w:autoSpaceDE w:val="0"/>
      <w:autoSpaceDN w:val="0"/>
      <w:adjustRightInd w:val="0"/>
      <w:spacing w:after="0" w:line="240" w:lineRule="auto"/>
    </w:pPr>
    <w:rPr>
      <w:rFonts w:ascii="Arial" w:eastAsia="Times New Roman" w:hAnsi="Arial" w:cs="Arial"/>
      <w:sz w:val="20"/>
      <w:szCs w:val="20"/>
      <w:lang w:eastAsia="el-GR"/>
    </w:rPr>
  </w:style>
</w:styles>
</file>

<file path=word/webSettings.xml><?xml version="1.0" encoding="utf-8"?>
<w:webSettings xmlns:r="http://schemas.openxmlformats.org/officeDocument/2006/relationships" xmlns:w="http://schemas.openxmlformats.org/wordprocessingml/2006/main">
  <w:divs>
    <w:div w:id="173807587">
      <w:bodyDiv w:val="1"/>
      <w:marLeft w:val="0"/>
      <w:marRight w:val="0"/>
      <w:marTop w:val="0"/>
      <w:marBottom w:val="0"/>
      <w:divBdr>
        <w:top w:val="none" w:sz="0" w:space="0" w:color="auto"/>
        <w:left w:val="none" w:sz="0" w:space="0" w:color="auto"/>
        <w:bottom w:val="none" w:sz="0" w:space="0" w:color="auto"/>
        <w:right w:val="none" w:sz="0" w:space="0" w:color="auto"/>
      </w:divBdr>
    </w:div>
    <w:div w:id="285279018">
      <w:bodyDiv w:val="1"/>
      <w:marLeft w:val="0"/>
      <w:marRight w:val="0"/>
      <w:marTop w:val="0"/>
      <w:marBottom w:val="0"/>
      <w:divBdr>
        <w:top w:val="none" w:sz="0" w:space="0" w:color="auto"/>
        <w:left w:val="none" w:sz="0" w:space="0" w:color="auto"/>
        <w:bottom w:val="none" w:sz="0" w:space="0" w:color="auto"/>
        <w:right w:val="none" w:sz="0" w:space="0" w:color="auto"/>
      </w:divBdr>
    </w:div>
    <w:div w:id="320083232">
      <w:bodyDiv w:val="1"/>
      <w:marLeft w:val="0"/>
      <w:marRight w:val="0"/>
      <w:marTop w:val="0"/>
      <w:marBottom w:val="0"/>
      <w:divBdr>
        <w:top w:val="none" w:sz="0" w:space="0" w:color="auto"/>
        <w:left w:val="none" w:sz="0" w:space="0" w:color="auto"/>
        <w:bottom w:val="none" w:sz="0" w:space="0" w:color="auto"/>
        <w:right w:val="none" w:sz="0" w:space="0" w:color="auto"/>
      </w:divBdr>
    </w:div>
    <w:div w:id="538662820">
      <w:bodyDiv w:val="1"/>
      <w:marLeft w:val="0"/>
      <w:marRight w:val="0"/>
      <w:marTop w:val="0"/>
      <w:marBottom w:val="0"/>
      <w:divBdr>
        <w:top w:val="none" w:sz="0" w:space="0" w:color="auto"/>
        <w:left w:val="none" w:sz="0" w:space="0" w:color="auto"/>
        <w:bottom w:val="none" w:sz="0" w:space="0" w:color="auto"/>
        <w:right w:val="none" w:sz="0" w:space="0" w:color="auto"/>
      </w:divBdr>
    </w:div>
    <w:div w:id="670454995">
      <w:bodyDiv w:val="1"/>
      <w:marLeft w:val="0"/>
      <w:marRight w:val="0"/>
      <w:marTop w:val="0"/>
      <w:marBottom w:val="0"/>
      <w:divBdr>
        <w:top w:val="none" w:sz="0" w:space="0" w:color="auto"/>
        <w:left w:val="none" w:sz="0" w:space="0" w:color="auto"/>
        <w:bottom w:val="none" w:sz="0" w:space="0" w:color="auto"/>
        <w:right w:val="none" w:sz="0" w:space="0" w:color="auto"/>
      </w:divBdr>
    </w:div>
    <w:div w:id="724991884">
      <w:bodyDiv w:val="1"/>
      <w:marLeft w:val="0"/>
      <w:marRight w:val="0"/>
      <w:marTop w:val="0"/>
      <w:marBottom w:val="0"/>
      <w:divBdr>
        <w:top w:val="none" w:sz="0" w:space="0" w:color="auto"/>
        <w:left w:val="none" w:sz="0" w:space="0" w:color="auto"/>
        <w:bottom w:val="none" w:sz="0" w:space="0" w:color="auto"/>
        <w:right w:val="none" w:sz="0" w:space="0" w:color="auto"/>
      </w:divBdr>
    </w:div>
    <w:div w:id="737944070">
      <w:bodyDiv w:val="1"/>
      <w:marLeft w:val="0"/>
      <w:marRight w:val="0"/>
      <w:marTop w:val="0"/>
      <w:marBottom w:val="0"/>
      <w:divBdr>
        <w:top w:val="none" w:sz="0" w:space="0" w:color="auto"/>
        <w:left w:val="none" w:sz="0" w:space="0" w:color="auto"/>
        <w:bottom w:val="none" w:sz="0" w:space="0" w:color="auto"/>
        <w:right w:val="none" w:sz="0" w:space="0" w:color="auto"/>
      </w:divBdr>
    </w:div>
    <w:div w:id="818888806">
      <w:bodyDiv w:val="1"/>
      <w:marLeft w:val="0"/>
      <w:marRight w:val="0"/>
      <w:marTop w:val="0"/>
      <w:marBottom w:val="0"/>
      <w:divBdr>
        <w:top w:val="none" w:sz="0" w:space="0" w:color="auto"/>
        <w:left w:val="none" w:sz="0" w:space="0" w:color="auto"/>
        <w:bottom w:val="none" w:sz="0" w:space="0" w:color="auto"/>
        <w:right w:val="none" w:sz="0" w:space="0" w:color="auto"/>
      </w:divBdr>
    </w:div>
    <w:div w:id="827860759">
      <w:bodyDiv w:val="1"/>
      <w:marLeft w:val="0"/>
      <w:marRight w:val="0"/>
      <w:marTop w:val="0"/>
      <w:marBottom w:val="0"/>
      <w:divBdr>
        <w:top w:val="none" w:sz="0" w:space="0" w:color="auto"/>
        <w:left w:val="none" w:sz="0" w:space="0" w:color="auto"/>
        <w:bottom w:val="none" w:sz="0" w:space="0" w:color="auto"/>
        <w:right w:val="none" w:sz="0" w:space="0" w:color="auto"/>
      </w:divBdr>
    </w:div>
    <w:div w:id="1052538463">
      <w:bodyDiv w:val="1"/>
      <w:marLeft w:val="0"/>
      <w:marRight w:val="0"/>
      <w:marTop w:val="0"/>
      <w:marBottom w:val="0"/>
      <w:divBdr>
        <w:top w:val="none" w:sz="0" w:space="0" w:color="auto"/>
        <w:left w:val="none" w:sz="0" w:space="0" w:color="auto"/>
        <w:bottom w:val="none" w:sz="0" w:space="0" w:color="auto"/>
        <w:right w:val="none" w:sz="0" w:space="0" w:color="auto"/>
      </w:divBdr>
    </w:div>
    <w:div w:id="1244486979">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720663261">
      <w:bodyDiv w:val="1"/>
      <w:marLeft w:val="0"/>
      <w:marRight w:val="0"/>
      <w:marTop w:val="0"/>
      <w:marBottom w:val="0"/>
      <w:divBdr>
        <w:top w:val="none" w:sz="0" w:space="0" w:color="auto"/>
        <w:left w:val="none" w:sz="0" w:space="0" w:color="auto"/>
        <w:bottom w:val="none" w:sz="0" w:space="0" w:color="auto"/>
        <w:right w:val="none" w:sz="0" w:space="0" w:color="auto"/>
      </w:divBdr>
    </w:div>
    <w:div w:id="1748847227">
      <w:bodyDiv w:val="1"/>
      <w:marLeft w:val="0"/>
      <w:marRight w:val="0"/>
      <w:marTop w:val="0"/>
      <w:marBottom w:val="0"/>
      <w:divBdr>
        <w:top w:val="none" w:sz="0" w:space="0" w:color="auto"/>
        <w:left w:val="none" w:sz="0" w:space="0" w:color="auto"/>
        <w:bottom w:val="none" w:sz="0" w:space="0" w:color="auto"/>
        <w:right w:val="none" w:sz="0" w:space="0" w:color="auto"/>
      </w:divBdr>
    </w:div>
    <w:div w:id="1770275392">
      <w:bodyDiv w:val="1"/>
      <w:marLeft w:val="0"/>
      <w:marRight w:val="0"/>
      <w:marTop w:val="0"/>
      <w:marBottom w:val="0"/>
      <w:divBdr>
        <w:top w:val="none" w:sz="0" w:space="0" w:color="auto"/>
        <w:left w:val="none" w:sz="0" w:space="0" w:color="auto"/>
        <w:bottom w:val="none" w:sz="0" w:space="0" w:color="auto"/>
        <w:right w:val="none" w:sz="0" w:space="0" w:color="auto"/>
      </w:divBdr>
    </w:div>
    <w:div w:id="1852067167">
      <w:bodyDiv w:val="1"/>
      <w:marLeft w:val="0"/>
      <w:marRight w:val="0"/>
      <w:marTop w:val="0"/>
      <w:marBottom w:val="0"/>
      <w:divBdr>
        <w:top w:val="none" w:sz="0" w:space="0" w:color="auto"/>
        <w:left w:val="none" w:sz="0" w:space="0" w:color="auto"/>
        <w:bottom w:val="none" w:sz="0" w:space="0" w:color="auto"/>
        <w:right w:val="none" w:sz="0" w:space="0" w:color="auto"/>
      </w:divBdr>
    </w:div>
    <w:div w:id="21058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plies@kavalagreece.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11D7-7E8E-4BAB-8B60-A49E80CA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229</Words>
  <Characters>1237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pc-141</dc:creator>
  <cp:lastModifiedBy>pc-44</cp:lastModifiedBy>
  <cp:revision>27</cp:revision>
  <cp:lastPrinted>2018-05-09T05:40:00Z</cp:lastPrinted>
  <dcterms:created xsi:type="dcterms:W3CDTF">2015-11-16T19:23:00Z</dcterms:created>
  <dcterms:modified xsi:type="dcterms:W3CDTF">2018-06-14T07:05:00Z</dcterms:modified>
</cp:coreProperties>
</file>